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C7343" w14:textId="77777777" w:rsidR="001A0FD4" w:rsidRDefault="008E7C4B" w:rsidP="008E7C4B">
      <w:pPr>
        <w:jc w:val="center"/>
      </w:pPr>
      <w:r>
        <w:rPr>
          <w:noProof/>
          <w:lang w:eastAsia="en-GB"/>
        </w:rPr>
        <w:drawing>
          <wp:inline distT="0" distB="0" distL="0" distR="0" wp14:anchorId="256B807B" wp14:editId="282CC348">
            <wp:extent cx="6642100" cy="1076960"/>
            <wp:effectExtent l="0" t="0" r="1270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web bann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107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099410" w14:textId="77777777" w:rsidR="005214E8" w:rsidRDefault="005214E8" w:rsidP="002E08A4">
      <w:pPr>
        <w:jc w:val="center"/>
        <w:rPr>
          <w:b/>
          <w:sz w:val="40"/>
          <w:szCs w:val="40"/>
        </w:rPr>
      </w:pPr>
    </w:p>
    <w:p w14:paraId="5FE32308" w14:textId="1B965A0E" w:rsidR="008E7C4B" w:rsidRPr="002E08A4" w:rsidRDefault="002E08A4" w:rsidP="002E08A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WEE GREEN SPACES </w:t>
      </w:r>
      <w:r w:rsidRPr="002E08A4">
        <w:rPr>
          <w:b/>
          <w:sz w:val="40"/>
          <w:szCs w:val="40"/>
        </w:rPr>
        <w:t>HOMEWORK</w:t>
      </w:r>
      <w:r w:rsidR="002B7AAF">
        <w:rPr>
          <w:b/>
          <w:sz w:val="40"/>
          <w:szCs w:val="40"/>
        </w:rPr>
        <w:t xml:space="preserve"> – Part 2 Preparing People</w:t>
      </w:r>
    </w:p>
    <w:p w14:paraId="4D9D0359" w14:textId="77777777" w:rsidR="005214E8" w:rsidRDefault="005214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40"/>
        <w:gridCol w:w="1910"/>
      </w:tblGrid>
      <w:tr w:rsidR="00A73360" w14:paraId="7DE169E4" w14:textId="77777777" w:rsidTr="00E823CE">
        <w:tc>
          <w:tcPr>
            <w:tcW w:w="8540" w:type="dxa"/>
          </w:tcPr>
          <w:p w14:paraId="2396DEA0" w14:textId="77777777" w:rsidR="00A73360" w:rsidRDefault="00A73360" w:rsidP="008F0770">
            <w:pPr>
              <w:jc w:val="center"/>
              <w:rPr>
                <w:b/>
                <w:sz w:val="32"/>
                <w:szCs w:val="32"/>
              </w:rPr>
            </w:pPr>
            <w:r w:rsidRPr="002B7AAF">
              <w:rPr>
                <w:b/>
                <w:sz w:val="32"/>
                <w:szCs w:val="32"/>
              </w:rPr>
              <w:t>To Do</w:t>
            </w:r>
            <w:r w:rsidR="00BA409A" w:rsidRPr="002B7AAF">
              <w:rPr>
                <w:b/>
                <w:sz w:val="32"/>
                <w:szCs w:val="32"/>
              </w:rPr>
              <w:t xml:space="preserve"> – </w:t>
            </w:r>
            <w:r w:rsidR="008F0770" w:rsidRPr="002B7AAF">
              <w:rPr>
                <w:b/>
                <w:sz w:val="32"/>
                <w:szCs w:val="32"/>
              </w:rPr>
              <w:t>P</w:t>
            </w:r>
            <w:r w:rsidR="005214E8">
              <w:rPr>
                <w:b/>
                <w:sz w:val="32"/>
                <w:szCs w:val="32"/>
              </w:rPr>
              <w:t>arent</w:t>
            </w:r>
            <w:r w:rsidR="00BA409A" w:rsidRPr="002B7AAF">
              <w:rPr>
                <w:b/>
                <w:sz w:val="32"/>
                <w:szCs w:val="32"/>
              </w:rPr>
              <w:t xml:space="preserve"> Preparation</w:t>
            </w:r>
          </w:p>
          <w:p w14:paraId="21DB3AA2" w14:textId="75C54803" w:rsidR="00721F54" w:rsidRPr="00721F54" w:rsidRDefault="00721F54" w:rsidP="00721F54">
            <w:pPr>
              <w:jc w:val="center"/>
              <w:rPr>
                <w:b/>
                <w:bCs/>
              </w:rPr>
            </w:pPr>
            <w:r w:rsidRPr="00721F54">
              <w:rPr>
                <w:b/>
                <w:bCs/>
              </w:rPr>
              <w:t>Inform and involve parents – begin now, e.g.</w:t>
            </w:r>
          </w:p>
        </w:tc>
        <w:tc>
          <w:tcPr>
            <w:tcW w:w="1910" w:type="dxa"/>
          </w:tcPr>
          <w:p w14:paraId="72651ED5" w14:textId="77777777" w:rsidR="00A73360" w:rsidRPr="002E08A4" w:rsidRDefault="00A73360" w:rsidP="00E823CE">
            <w:pPr>
              <w:jc w:val="center"/>
              <w:rPr>
                <w:b/>
              </w:rPr>
            </w:pPr>
            <w:r w:rsidRPr="002E08A4">
              <w:rPr>
                <w:b/>
              </w:rPr>
              <w:t>Tick and date</w:t>
            </w:r>
          </w:p>
          <w:p w14:paraId="2C5CC43F" w14:textId="77777777" w:rsidR="00A73360" w:rsidRPr="002E08A4" w:rsidRDefault="00A73360" w:rsidP="00E823CE">
            <w:pPr>
              <w:jc w:val="center"/>
              <w:rPr>
                <w:b/>
              </w:rPr>
            </w:pPr>
            <w:r w:rsidRPr="002E08A4">
              <w:rPr>
                <w:b/>
              </w:rPr>
              <w:t>once complete</w:t>
            </w:r>
          </w:p>
        </w:tc>
      </w:tr>
      <w:tr w:rsidR="00A73360" w14:paraId="223A267C" w14:textId="77777777" w:rsidTr="00E823CE">
        <w:tc>
          <w:tcPr>
            <w:tcW w:w="8540" w:type="dxa"/>
          </w:tcPr>
          <w:p w14:paraId="0F09886B" w14:textId="67C1D1F2" w:rsidR="00D54C00" w:rsidRDefault="00D54C00" w:rsidP="00721F54">
            <w:r>
              <w:t>Inviting parents and children to advise on nearby greenspace</w:t>
            </w:r>
            <w:r w:rsidR="00163F32">
              <w:t>s – where</w:t>
            </w:r>
            <w:r w:rsidR="008F0770">
              <w:t xml:space="preserve"> do they enjoy visiting?</w:t>
            </w:r>
            <w:r w:rsidR="00495330">
              <w:t xml:space="preserve"> Send home a teddy or soft toy, “Explorer Ted” to help do this.</w:t>
            </w:r>
          </w:p>
          <w:p w14:paraId="2CC19E3B" w14:textId="77777777" w:rsidR="00BA409A" w:rsidRPr="008E7C4B" w:rsidRDefault="00BA409A" w:rsidP="00721F54">
            <w:pPr>
              <w:ind w:left="360"/>
            </w:pPr>
          </w:p>
        </w:tc>
        <w:tc>
          <w:tcPr>
            <w:tcW w:w="1910" w:type="dxa"/>
          </w:tcPr>
          <w:p w14:paraId="1AE01960" w14:textId="77777777" w:rsidR="00A73360" w:rsidRDefault="00A73360" w:rsidP="00E823CE"/>
        </w:tc>
      </w:tr>
      <w:tr w:rsidR="00721F54" w14:paraId="30A0F1E5" w14:textId="77777777" w:rsidTr="00E823CE">
        <w:tc>
          <w:tcPr>
            <w:tcW w:w="8540" w:type="dxa"/>
          </w:tcPr>
          <w:p w14:paraId="296CB9AE" w14:textId="77777777" w:rsidR="00721F54" w:rsidRDefault="00721F54" w:rsidP="00721F54">
            <w:r>
              <w:t>Snippets of information in newsletters and communications: fun pictures such as staff looking for a greenspace; updates about what preparation is happening with the children.</w:t>
            </w:r>
          </w:p>
          <w:p w14:paraId="5A132A1C" w14:textId="77777777" w:rsidR="00721F54" w:rsidRDefault="00721F54" w:rsidP="00721F54">
            <w:pPr>
              <w:ind w:left="360"/>
            </w:pPr>
          </w:p>
        </w:tc>
        <w:tc>
          <w:tcPr>
            <w:tcW w:w="1910" w:type="dxa"/>
          </w:tcPr>
          <w:p w14:paraId="2C4365B1" w14:textId="77777777" w:rsidR="00721F54" w:rsidRDefault="00721F54" w:rsidP="00E823CE"/>
        </w:tc>
      </w:tr>
      <w:tr w:rsidR="00721F54" w14:paraId="30434F3A" w14:textId="77777777" w:rsidTr="00E823CE">
        <w:tc>
          <w:tcPr>
            <w:tcW w:w="8540" w:type="dxa"/>
          </w:tcPr>
          <w:p w14:paraId="214330E0" w14:textId="77777777" w:rsidR="00721F54" w:rsidRDefault="00721F54" w:rsidP="00721F54">
            <w:r>
              <w:t xml:space="preserve">Photos of outdoor activities displayed in prominent places with the benefits highlighted. Feature happy children. </w:t>
            </w:r>
          </w:p>
          <w:p w14:paraId="3D4554C3" w14:textId="77777777" w:rsidR="00721F54" w:rsidRDefault="00721F54" w:rsidP="00721F54">
            <w:pPr>
              <w:ind w:left="360"/>
            </w:pPr>
          </w:p>
        </w:tc>
        <w:tc>
          <w:tcPr>
            <w:tcW w:w="1910" w:type="dxa"/>
          </w:tcPr>
          <w:p w14:paraId="27D1A212" w14:textId="77777777" w:rsidR="00721F54" w:rsidRDefault="00721F54" w:rsidP="00E823CE"/>
        </w:tc>
      </w:tr>
      <w:tr w:rsidR="00721F54" w14:paraId="28069F5E" w14:textId="77777777" w:rsidTr="00E823CE">
        <w:tc>
          <w:tcPr>
            <w:tcW w:w="8540" w:type="dxa"/>
          </w:tcPr>
          <w:p w14:paraId="211CA3DB" w14:textId="3AE59DDA" w:rsidR="00721F54" w:rsidRDefault="00721F54" w:rsidP="00721F54">
            <w:r>
              <w:t>Add research snippets and quotes from informed professionals to parent communications</w:t>
            </w:r>
            <w:r w:rsidR="00164832">
              <w:t>.</w:t>
            </w:r>
          </w:p>
          <w:p w14:paraId="5B3BECD8" w14:textId="77777777" w:rsidR="00721F54" w:rsidRDefault="00721F54" w:rsidP="00721F54">
            <w:pPr>
              <w:ind w:left="360"/>
            </w:pPr>
          </w:p>
        </w:tc>
        <w:tc>
          <w:tcPr>
            <w:tcW w:w="1910" w:type="dxa"/>
          </w:tcPr>
          <w:p w14:paraId="24FA0E63" w14:textId="77777777" w:rsidR="00721F54" w:rsidRDefault="00721F54" w:rsidP="00E823CE"/>
        </w:tc>
      </w:tr>
      <w:tr w:rsidR="00721F54" w14:paraId="58CB4625" w14:textId="77777777" w:rsidTr="00E823CE">
        <w:tc>
          <w:tcPr>
            <w:tcW w:w="8540" w:type="dxa"/>
          </w:tcPr>
          <w:p w14:paraId="094EE2B8" w14:textId="77777777" w:rsidR="00721F54" w:rsidRDefault="00721F54" w:rsidP="00721F54">
            <w:r>
              <w:t xml:space="preserve">Hold outdoor stay and play sessions. Think about warm drinks, hot food and spare clothes and shelter. </w:t>
            </w:r>
          </w:p>
          <w:p w14:paraId="31CDA958" w14:textId="77777777" w:rsidR="00721F54" w:rsidRDefault="00721F54" w:rsidP="00721F54">
            <w:pPr>
              <w:ind w:left="360"/>
            </w:pPr>
          </w:p>
        </w:tc>
        <w:tc>
          <w:tcPr>
            <w:tcW w:w="1910" w:type="dxa"/>
          </w:tcPr>
          <w:p w14:paraId="39E672B4" w14:textId="77777777" w:rsidR="00721F54" w:rsidRDefault="00721F54" w:rsidP="00E823CE"/>
        </w:tc>
      </w:tr>
      <w:tr w:rsidR="00721F54" w14:paraId="41D1B290" w14:textId="77777777" w:rsidTr="00E823CE">
        <w:tc>
          <w:tcPr>
            <w:tcW w:w="8540" w:type="dxa"/>
          </w:tcPr>
          <w:p w14:paraId="24BC0AF7" w14:textId="77777777" w:rsidR="00721F54" w:rsidRDefault="00721F54" w:rsidP="00721F54">
            <w:r w:rsidRPr="008E7C4B">
              <w:t>Find extra adults to assist with the sessions. Remember that 1-to-1 informal approaches often work well. Make sure they know what to expect. Be very proactive.</w:t>
            </w:r>
            <w:r>
              <w:t xml:space="preserve"> </w:t>
            </w:r>
          </w:p>
          <w:p w14:paraId="0D1A757E" w14:textId="77777777" w:rsidR="00721F54" w:rsidRDefault="00721F54" w:rsidP="00721F54">
            <w:pPr>
              <w:ind w:left="360"/>
            </w:pPr>
          </w:p>
        </w:tc>
        <w:tc>
          <w:tcPr>
            <w:tcW w:w="1910" w:type="dxa"/>
          </w:tcPr>
          <w:p w14:paraId="4B1A0F81" w14:textId="77777777" w:rsidR="00721F54" w:rsidRDefault="00721F54" w:rsidP="00E823CE"/>
        </w:tc>
      </w:tr>
      <w:tr w:rsidR="00721F54" w14:paraId="5F528F0C" w14:textId="77777777" w:rsidTr="00E823CE">
        <w:tc>
          <w:tcPr>
            <w:tcW w:w="8540" w:type="dxa"/>
          </w:tcPr>
          <w:p w14:paraId="7D46BB10" w14:textId="77777777" w:rsidR="00721F54" w:rsidRDefault="00721F54" w:rsidP="00721F54">
            <w:r>
              <w:t xml:space="preserve">Once a site has been identified, have a pre-visit so that parents and children can see the site. Sometimes the land manager is willing to meet and greet such groups. </w:t>
            </w:r>
          </w:p>
          <w:p w14:paraId="67140225" w14:textId="77777777" w:rsidR="00721F54" w:rsidRPr="008E7C4B" w:rsidRDefault="00721F54" w:rsidP="00721F54">
            <w:pPr>
              <w:ind w:left="360"/>
            </w:pPr>
          </w:p>
        </w:tc>
        <w:tc>
          <w:tcPr>
            <w:tcW w:w="1910" w:type="dxa"/>
          </w:tcPr>
          <w:p w14:paraId="05A3286D" w14:textId="77777777" w:rsidR="00721F54" w:rsidRDefault="00721F54" w:rsidP="00E823CE"/>
        </w:tc>
      </w:tr>
      <w:tr w:rsidR="00721F54" w14:paraId="6E5E2CC7" w14:textId="77777777" w:rsidTr="00E823CE">
        <w:tc>
          <w:tcPr>
            <w:tcW w:w="8540" w:type="dxa"/>
          </w:tcPr>
          <w:p w14:paraId="2DE8C14F" w14:textId="77777777" w:rsidR="00721F54" w:rsidRDefault="00721F54" w:rsidP="00721F54">
            <w:r>
              <w:t>Ask for parents’ thoughts and ideas. Follow up on any concerns positively and look for ways of enabling the visits to go ahead in a way which takes account of the concerns.</w:t>
            </w:r>
          </w:p>
          <w:p w14:paraId="5D14BF08" w14:textId="77777777" w:rsidR="00721F54" w:rsidRDefault="00721F54" w:rsidP="00721F54">
            <w:pPr>
              <w:ind w:left="360"/>
            </w:pPr>
          </w:p>
        </w:tc>
        <w:tc>
          <w:tcPr>
            <w:tcW w:w="1910" w:type="dxa"/>
          </w:tcPr>
          <w:p w14:paraId="7FF17D3B" w14:textId="77777777" w:rsidR="00721F54" w:rsidRDefault="00721F54" w:rsidP="00E823CE"/>
        </w:tc>
      </w:tr>
      <w:tr w:rsidR="00FE0F1A" w14:paraId="6FD5AD83" w14:textId="77777777" w:rsidTr="00E823CE">
        <w:tc>
          <w:tcPr>
            <w:tcW w:w="8540" w:type="dxa"/>
          </w:tcPr>
          <w:p w14:paraId="456A0411" w14:textId="77777777" w:rsidR="00FE0F1A" w:rsidRDefault="00FE0F1A" w:rsidP="00721F54">
            <w:r>
              <w:t xml:space="preserve">Hold a parent information workshop so they have an opportunity to ask questions in advance. Use some of the parent activities to support this. </w:t>
            </w:r>
          </w:p>
          <w:p w14:paraId="3347B8E4" w14:textId="08051101" w:rsidR="00FE0F1A" w:rsidRDefault="00FE0F1A" w:rsidP="00721F54"/>
        </w:tc>
        <w:tc>
          <w:tcPr>
            <w:tcW w:w="1910" w:type="dxa"/>
          </w:tcPr>
          <w:p w14:paraId="618CC104" w14:textId="77777777" w:rsidR="00FE0F1A" w:rsidRDefault="00FE0F1A" w:rsidP="00E823CE"/>
        </w:tc>
      </w:tr>
      <w:tr w:rsidR="00721F54" w14:paraId="05942876" w14:textId="77777777" w:rsidTr="00E823CE">
        <w:tc>
          <w:tcPr>
            <w:tcW w:w="8540" w:type="dxa"/>
          </w:tcPr>
          <w:p w14:paraId="1203E9B9" w14:textId="61B73FDE" w:rsidR="00721F54" w:rsidRDefault="00721F54" w:rsidP="00721F54">
            <w:r>
              <w:t>Ensure you have the Aberdeen City local excursions annual permission form signed.</w:t>
            </w:r>
          </w:p>
          <w:p w14:paraId="7BF5A25E" w14:textId="77777777" w:rsidR="00721F54" w:rsidRDefault="00721F54" w:rsidP="00721F54"/>
        </w:tc>
        <w:tc>
          <w:tcPr>
            <w:tcW w:w="1910" w:type="dxa"/>
          </w:tcPr>
          <w:p w14:paraId="1962FD17" w14:textId="77777777" w:rsidR="00721F54" w:rsidRDefault="00721F54" w:rsidP="00E823CE"/>
        </w:tc>
      </w:tr>
      <w:tr w:rsidR="00721F54" w14:paraId="482799A4" w14:textId="77777777" w:rsidTr="00E823CE">
        <w:tc>
          <w:tcPr>
            <w:tcW w:w="8540" w:type="dxa"/>
          </w:tcPr>
          <w:p w14:paraId="72389A0C" w14:textId="6C375E79" w:rsidR="00721F54" w:rsidRDefault="00721F54" w:rsidP="00721F54">
            <w:r>
              <w:t xml:space="preserve">Send home information letter re WGS. See example </w:t>
            </w:r>
            <w:r w:rsidR="008418B9">
              <w:t>on the blog post</w:t>
            </w:r>
            <w:r>
              <w:t>.</w:t>
            </w:r>
          </w:p>
          <w:p w14:paraId="67C23545" w14:textId="74E437AB" w:rsidR="00721F54" w:rsidRDefault="00721F54" w:rsidP="00721F54"/>
        </w:tc>
        <w:tc>
          <w:tcPr>
            <w:tcW w:w="1910" w:type="dxa"/>
          </w:tcPr>
          <w:p w14:paraId="2082774D" w14:textId="77777777" w:rsidR="00721F54" w:rsidRDefault="00721F54" w:rsidP="00E823CE"/>
        </w:tc>
      </w:tr>
    </w:tbl>
    <w:p w14:paraId="322C2382" w14:textId="3D86E4EE" w:rsidR="00926936" w:rsidRDefault="00926936"/>
    <w:p w14:paraId="7B096303" w14:textId="20F72F55" w:rsidR="00A3220C" w:rsidRDefault="00A3220C"/>
    <w:p w14:paraId="1A1C24C5" w14:textId="233036EE" w:rsidR="00A3220C" w:rsidRDefault="00A3220C"/>
    <w:p w14:paraId="0BB7FC64" w14:textId="2C5A3716" w:rsidR="008418B9" w:rsidRDefault="008418B9"/>
    <w:p w14:paraId="1C0007A8" w14:textId="333A03A2" w:rsidR="008418B9" w:rsidRDefault="008418B9">
      <w:r>
        <w:rPr>
          <w:noProof/>
          <w:lang w:eastAsia="en-GB"/>
        </w:rPr>
        <w:lastRenderedPageBreak/>
        <w:drawing>
          <wp:inline distT="0" distB="0" distL="0" distR="0" wp14:anchorId="53AA239C" wp14:editId="755D90EB">
            <wp:extent cx="6642100" cy="10769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web bann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107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AB99D9" w14:textId="77777777" w:rsidR="008418B9" w:rsidRDefault="008418B9"/>
    <w:p w14:paraId="64A38155" w14:textId="77777777" w:rsidR="00A3220C" w:rsidRDefault="00A322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40"/>
        <w:gridCol w:w="1910"/>
      </w:tblGrid>
      <w:tr w:rsidR="00A3220C" w14:paraId="4AB46539" w14:textId="77777777" w:rsidTr="00E225FE">
        <w:tc>
          <w:tcPr>
            <w:tcW w:w="8540" w:type="dxa"/>
          </w:tcPr>
          <w:p w14:paraId="4572C9F8" w14:textId="70484E77" w:rsidR="00A3220C" w:rsidRPr="002B7AAF" w:rsidRDefault="00A3220C" w:rsidP="00E225FE">
            <w:pPr>
              <w:jc w:val="center"/>
              <w:rPr>
                <w:b/>
                <w:sz w:val="32"/>
                <w:szCs w:val="32"/>
              </w:rPr>
            </w:pPr>
            <w:r w:rsidRPr="002B7AAF">
              <w:rPr>
                <w:b/>
                <w:sz w:val="32"/>
                <w:szCs w:val="32"/>
              </w:rPr>
              <w:t xml:space="preserve">To Do – </w:t>
            </w:r>
            <w:r>
              <w:rPr>
                <w:b/>
                <w:sz w:val="32"/>
                <w:szCs w:val="32"/>
              </w:rPr>
              <w:t>Children</w:t>
            </w:r>
            <w:r w:rsidRPr="002B7AAF">
              <w:rPr>
                <w:b/>
                <w:sz w:val="32"/>
                <w:szCs w:val="32"/>
              </w:rPr>
              <w:t xml:space="preserve"> Preparation</w:t>
            </w:r>
          </w:p>
        </w:tc>
        <w:tc>
          <w:tcPr>
            <w:tcW w:w="1910" w:type="dxa"/>
          </w:tcPr>
          <w:p w14:paraId="5FBB1837" w14:textId="77777777" w:rsidR="00A3220C" w:rsidRPr="002E08A4" w:rsidRDefault="00A3220C" w:rsidP="00E225FE">
            <w:pPr>
              <w:jc w:val="center"/>
              <w:rPr>
                <w:b/>
              </w:rPr>
            </w:pPr>
            <w:r w:rsidRPr="002E08A4">
              <w:rPr>
                <w:b/>
              </w:rPr>
              <w:t>Tick and date</w:t>
            </w:r>
          </w:p>
          <w:p w14:paraId="279CF01E" w14:textId="77777777" w:rsidR="00A3220C" w:rsidRPr="002E08A4" w:rsidRDefault="00A3220C" w:rsidP="00E225FE">
            <w:pPr>
              <w:jc w:val="center"/>
              <w:rPr>
                <w:b/>
              </w:rPr>
            </w:pPr>
            <w:r w:rsidRPr="002E08A4">
              <w:rPr>
                <w:b/>
              </w:rPr>
              <w:t>once complete</w:t>
            </w:r>
          </w:p>
        </w:tc>
      </w:tr>
      <w:tr w:rsidR="00A3220C" w14:paraId="2574749D" w14:textId="77777777" w:rsidTr="00E225FE">
        <w:tc>
          <w:tcPr>
            <w:tcW w:w="8540" w:type="dxa"/>
          </w:tcPr>
          <w:p w14:paraId="286A9682" w14:textId="77777777" w:rsidR="00A3220C" w:rsidRDefault="00A3220C" w:rsidP="00E225FE">
            <w:r>
              <w:t>Take photos of the site and share with children. Bring items from the place for children to hold, smell, feel and talk about.</w:t>
            </w:r>
          </w:p>
          <w:p w14:paraId="1C1CC8C4" w14:textId="77777777" w:rsidR="00A3220C" w:rsidRDefault="00A3220C" w:rsidP="00E225FE">
            <w:pPr>
              <w:pStyle w:val="ListParagraph"/>
              <w:numPr>
                <w:ilvl w:val="0"/>
                <w:numId w:val="15"/>
              </w:numPr>
            </w:pPr>
            <w:r>
              <w:t xml:space="preserve">Do they know this site? </w:t>
            </w:r>
          </w:p>
          <w:p w14:paraId="174EC6A2" w14:textId="4A770D8A" w:rsidR="00A3220C" w:rsidRDefault="00A3220C" w:rsidP="00E225FE">
            <w:pPr>
              <w:pStyle w:val="ListParagraph"/>
              <w:numPr>
                <w:ilvl w:val="0"/>
                <w:numId w:val="15"/>
              </w:numPr>
            </w:pPr>
            <w:r>
              <w:t>What advice do they have about visiting? Do they know how to get there?</w:t>
            </w:r>
          </w:p>
          <w:p w14:paraId="4426F241" w14:textId="77777777" w:rsidR="00A3220C" w:rsidRDefault="00A3220C" w:rsidP="00E225FE">
            <w:pPr>
              <w:pStyle w:val="ListParagraph"/>
              <w:numPr>
                <w:ilvl w:val="0"/>
                <w:numId w:val="15"/>
              </w:numPr>
            </w:pPr>
            <w:r>
              <w:t>What do they think they will need to help them ensure that the use of the site is a healthy, happy and safe experience?</w:t>
            </w:r>
          </w:p>
          <w:p w14:paraId="25288F0E" w14:textId="77777777" w:rsidR="00A3220C" w:rsidRDefault="00A3220C" w:rsidP="00E225FE">
            <w:pPr>
              <w:pStyle w:val="ListParagraph"/>
              <w:numPr>
                <w:ilvl w:val="0"/>
                <w:numId w:val="15"/>
              </w:numPr>
            </w:pPr>
            <w:r>
              <w:t>Share ideas for equipment needed.</w:t>
            </w:r>
          </w:p>
          <w:p w14:paraId="2004C961" w14:textId="77777777" w:rsidR="00A3220C" w:rsidRPr="008E7C4B" w:rsidRDefault="00A3220C" w:rsidP="00E225FE"/>
        </w:tc>
        <w:tc>
          <w:tcPr>
            <w:tcW w:w="1910" w:type="dxa"/>
          </w:tcPr>
          <w:p w14:paraId="72AE580A" w14:textId="77777777" w:rsidR="00A3220C" w:rsidRDefault="00A3220C" w:rsidP="00E225FE"/>
        </w:tc>
      </w:tr>
      <w:tr w:rsidR="00FE0F1A" w14:paraId="256E6A91" w14:textId="77777777" w:rsidTr="00E225FE">
        <w:tc>
          <w:tcPr>
            <w:tcW w:w="8540" w:type="dxa"/>
          </w:tcPr>
          <w:p w14:paraId="17FAF4F3" w14:textId="77777777" w:rsidR="00FE0F1A" w:rsidRDefault="00FE0F1A" w:rsidP="00FE0F1A">
            <w:r w:rsidRPr="008E7C4B">
              <w:t>In</w:t>
            </w:r>
            <w:r>
              <w:t>troduce a soft toy who can help children learn about their greenspace site</w:t>
            </w:r>
          </w:p>
          <w:p w14:paraId="1193D191" w14:textId="77777777" w:rsidR="00FE0F1A" w:rsidRDefault="00FE0F1A" w:rsidP="00FE0F1A">
            <w:pPr>
              <w:pStyle w:val="ListParagraph"/>
              <w:numPr>
                <w:ilvl w:val="0"/>
                <w:numId w:val="18"/>
              </w:numPr>
            </w:pPr>
            <w:r>
              <w:t>Use local wildlife animal if possible or a friendly teddy</w:t>
            </w:r>
          </w:p>
          <w:p w14:paraId="6EDB5F7F" w14:textId="77777777" w:rsidR="00FE0F1A" w:rsidRDefault="00FE0F1A" w:rsidP="00FE0F1A">
            <w:pPr>
              <w:pStyle w:val="ListParagraph"/>
              <w:numPr>
                <w:ilvl w:val="0"/>
                <w:numId w:val="18"/>
              </w:numPr>
            </w:pPr>
            <w:r>
              <w:t>Get the toy to bring photos and include in discussions.</w:t>
            </w:r>
          </w:p>
          <w:p w14:paraId="70EB7156" w14:textId="77777777" w:rsidR="00FE0F1A" w:rsidRDefault="00FE0F1A" w:rsidP="00FE0F1A">
            <w:pPr>
              <w:pStyle w:val="ListParagraph"/>
              <w:numPr>
                <w:ilvl w:val="0"/>
                <w:numId w:val="18"/>
              </w:numPr>
            </w:pPr>
            <w:r>
              <w:t>Get the toy to ask children for advice about managing aspects of care and safety, e.g. how to cross a road</w:t>
            </w:r>
          </w:p>
          <w:p w14:paraId="1367E728" w14:textId="77777777" w:rsidR="00FE0F1A" w:rsidRDefault="00FE0F1A" w:rsidP="00FE0F1A">
            <w:pPr>
              <w:pStyle w:val="ListParagraph"/>
              <w:numPr>
                <w:ilvl w:val="0"/>
                <w:numId w:val="18"/>
              </w:numPr>
            </w:pPr>
            <w:r>
              <w:t>Develop little stories about the toy and his adventures outside to tell the children</w:t>
            </w:r>
          </w:p>
          <w:p w14:paraId="141BA733" w14:textId="77777777" w:rsidR="00FE0F1A" w:rsidRDefault="00FE0F1A" w:rsidP="00FE0F1A">
            <w:pPr>
              <w:pStyle w:val="ListParagraph"/>
              <w:numPr>
                <w:ilvl w:val="0"/>
                <w:numId w:val="18"/>
              </w:numPr>
            </w:pPr>
            <w:r>
              <w:t>Talk about what the soft toy needs for visiting the WGS site.</w:t>
            </w:r>
          </w:p>
          <w:p w14:paraId="6D948DF0" w14:textId="77777777" w:rsidR="00FE0F1A" w:rsidRDefault="00FE0F1A" w:rsidP="00E225FE"/>
        </w:tc>
        <w:tc>
          <w:tcPr>
            <w:tcW w:w="1910" w:type="dxa"/>
          </w:tcPr>
          <w:p w14:paraId="7716169D" w14:textId="77777777" w:rsidR="00FE0F1A" w:rsidRDefault="00FE0F1A" w:rsidP="00E225FE"/>
        </w:tc>
      </w:tr>
      <w:tr w:rsidR="00A3220C" w14:paraId="4DFE9E84" w14:textId="77777777" w:rsidTr="00E225FE">
        <w:tc>
          <w:tcPr>
            <w:tcW w:w="8540" w:type="dxa"/>
          </w:tcPr>
          <w:p w14:paraId="7FAA83F9" w14:textId="77777777" w:rsidR="00A3220C" w:rsidRDefault="00A3220C" w:rsidP="00E225FE">
            <w:r>
              <w:t>Ensure children have suitable outdoor clothing, including hats, gloves, warm socks, suitable boots or wellies.</w:t>
            </w:r>
          </w:p>
          <w:p w14:paraId="4B95D899" w14:textId="2265072B" w:rsidR="00A3220C" w:rsidRDefault="00A3220C" w:rsidP="00E225FE">
            <w:pPr>
              <w:pStyle w:val="ListParagraph"/>
              <w:numPr>
                <w:ilvl w:val="0"/>
                <w:numId w:val="16"/>
              </w:numPr>
            </w:pPr>
            <w:r>
              <w:t xml:space="preserve">Have a look at the Stramash Gear Guide </w:t>
            </w:r>
            <w:hyperlink r:id="rId8" w:history="1">
              <w:r w:rsidRPr="00782444">
                <w:rPr>
                  <w:rStyle w:val="Hyperlink"/>
                </w:rPr>
                <w:t>https://stramash.org.uk/gear-guide/</w:t>
              </w:r>
            </w:hyperlink>
            <w:r>
              <w:t xml:space="preserve"> </w:t>
            </w:r>
          </w:p>
          <w:p w14:paraId="4EA34A36" w14:textId="77777777" w:rsidR="00A3220C" w:rsidRDefault="00A3220C" w:rsidP="00E225FE">
            <w:pPr>
              <w:pStyle w:val="ListParagraph"/>
              <w:numPr>
                <w:ilvl w:val="0"/>
                <w:numId w:val="16"/>
              </w:numPr>
            </w:pPr>
            <w:r>
              <w:t>Practice putting on and taking off outdoor clothing, daily: have picture sequencing charts, encourage children who can do this to help those who can’t.</w:t>
            </w:r>
          </w:p>
          <w:p w14:paraId="6962D148" w14:textId="77777777" w:rsidR="00A3220C" w:rsidRDefault="00A3220C" w:rsidP="00E225FE">
            <w:pPr>
              <w:pStyle w:val="ListParagraph"/>
              <w:numPr>
                <w:ilvl w:val="0"/>
                <w:numId w:val="16"/>
              </w:numPr>
            </w:pPr>
            <w:r>
              <w:t>Create an outdoor dressing up box for extra practice</w:t>
            </w:r>
          </w:p>
          <w:p w14:paraId="0F03A4EE" w14:textId="77777777" w:rsidR="00A3220C" w:rsidRDefault="00A3220C" w:rsidP="00E225FE">
            <w:pPr>
              <w:pStyle w:val="ListParagraph"/>
              <w:numPr>
                <w:ilvl w:val="0"/>
                <w:numId w:val="16"/>
              </w:numPr>
            </w:pPr>
            <w:r>
              <w:t xml:space="preserve">Send home the micro-routine sheet of what’s involved. </w:t>
            </w:r>
          </w:p>
          <w:p w14:paraId="19DAF5E9" w14:textId="77777777" w:rsidR="00A3220C" w:rsidRDefault="00A3220C" w:rsidP="00E225FE"/>
        </w:tc>
        <w:tc>
          <w:tcPr>
            <w:tcW w:w="1910" w:type="dxa"/>
          </w:tcPr>
          <w:p w14:paraId="0018AF02" w14:textId="77777777" w:rsidR="00A3220C" w:rsidRDefault="00A3220C" w:rsidP="00E225FE"/>
        </w:tc>
      </w:tr>
      <w:tr w:rsidR="00A3220C" w14:paraId="1FF95FB7" w14:textId="77777777" w:rsidTr="00E225FE">
        <w:tc>
          <w:tcPr>
            <w:tcW w:w="8540" w:type="dxa"/>
          </w:tcPr>
          <w:p w14:paraId="3C141009" w14:textId="77777777" w:rsidR="00A3220C" w:rsidRDefault="00A3220C" w:rsidP="00E225FE">
            <w:r>
              <w:t>Give children lots of practice at:</w:t>
            </w:r>
          </w:p>
          <w:p w14:paraId="68B807D4" w14:textId="60B41D2C" w:rsidR="00A3220C" w:rsidRDefault="00A3220C" w:rsidP="00E225FE">
            <w:pPr>
              <w:pStyle w:val="ListParagraph"/>
              <w:numPr>
                <w:ilvl w:val="0"/>
                <w:numId w:val="17"/>
              </w:numPr>
            </w:pPr>
            <w:r>
              <w:t>Packing their backpack with snack, water, seat, accessories</w:t>
            </w:r>
            <w:r w:rsidR="00164832">
              <w:t xml:space="preserve"> (remember not to overload, they are little</w:t>
            </w:r>
            <w:r>
              <w:t>.</w:t>
            </w:r>
          </w:p>
          <w:p w14:paraId="771132B1" w14:textId="77777777" w:rsidR="00A3220C" w:rsidRDefault="00A3220C" w:rsidP="00E225FE">
            <w:pPr>
              <w:pStyle w:val="ListParagraph"/>
              <w:numPr>
                <w:ilvl w:val="0"/>
                <w:numId w:val="17"/>
              </w:numPr>
            </w:pPr>
            <w:r>
              <w:t>Putting the pack on and off</w:t>
            </w:r>
          </w:p>
          <w:p w14:paraId="69D2B8F8" w14:textId="77777777" w:rsidR="00A3220C" w:rsidRDefault="00A3220C" w:rsidP="00E225FE">
            <w:pPr>
              <w:pStyle w:val="ListParagraph"/>
              <w:numPr>
                <w:ilvl w:val="0"/>
                <w:numId w:val="17"/>
              </w:numPr>
            </w:pPr>
            <w:r>
              <w:t>Go for mini walks with backpack on</w:t>
            </w:r>
          </w:p>
          <w:p w14:paraId="540EE7EC" w14:textId="77777777" w:rsidR="00A3220C" w:rsidRDefault="00A3220C" w:rsidP="00E225FE">
            <w:pPr>
              <w:pStyle w:val="ListParagraph"/>
              <w:numPr>
                <w:ilvl w:val="0"/>
                <w:numId w:val="17"/>
              </w:numPr>
            </w:pPr>
            <w:r>
              <w:t>Eating snack outside from the backpacks</w:t>
            </w:r>
          </w:p>
          <w:p w14:paraId="244CEC83" w14:textId="77777777" w:rsidR="00A3220C" w:rsidRDefault="00A3220C" w:rsidP="00E225FE">
            <w:pPr>
              <w:pStyle w:val="ListParagraph"/>
              <w:numPr>
                <w:ilvl w:val="0"/>
                <w:numId w:val="17"/>
              </w:numPr>
            </w:pPr>
            <w:r>
              <w:t>Washing hands outside. Experiment with different systems.</w:t>
            </w:r>
          </w:p>
          <w:p w14:paraId="5AE41CCD" w14:textId="15E599E0" w:rsidR="00164832" w:rsidRDefault="00164832" w:rsidP="00164832">
            <w:pPr>
              <w:pStyle w:val="ListParagraph"/>
            </w:pPr>
          </w:p>
        </w:tc>
        <w:tc>
          <w:tcPr>
            <w:tcW w:w="1910" w:type="dxa"/>
          </w:tcPr>
          <w:p w14:paraId="7C31DD07" w14:textId="77777777" w:rsidR="00A3220C" w:rsidRDefault="00A3220C" w:rsidP="00E225FE"/>
        </w:tc>
      </w:tr>
      <w:tr w:rsidR="00FE0F1A" w14:paraId="2FDA50FE" w14:textId="77777777" w:rsidTr="00E225FE">
        <w:tc>
          <w:tcPr>
            <w:tcW w:w="8540" w:type="dxa"/>
          </w:tcPr>
          <w:p w14:paraId="0E917838" w14:textId="77777777" w:rsidR="00FE0F1A" w:rsidRDefault="00FE0F1A" w:rsidP="00FE0F1A">
            <w:r>
              <w:t xml:space="preserve">Introduce simple songs and rhymes to help prepare children for the Wee Green Space visits. See the handout on the blog post. </w:t>
            </w:r>
          </w:p>
          <w:p w14:paraId="5DCAC2D7" w14:textId="77777777" w:rsidR="00FE0F1A" w:rsidRDefault="00FE0F1A" w:rsidP="00E225FE"/>
          <w:p w14:paraId="40EF78A7" w14:textId="77777777" w:rsidR="00164832" w:rsidRDefault="00164832" w:rsidP="00E225FE"/>
          <w:p w14:paraId="012E2C87" w14:textId="46A19C21" w:rsidR="00164832" w:rsidRDefault="00164832" w:rsidP="00E225FE"/>
        </w:tc>
        <w:tc>
          <w:tcPr>
            <w:tcW w:w="1910" w:type="dxa"/>
          </w:tcPr>
          <w:p w14:paraId="636EE1D3" w14:textId="77777777" w:rsidR="00FE0F1A" w:rsidRDefault="00FE0F1A" w:rsidP="00E225FE"/>
        </w:tc>
      </w:tr>
      <w:tr w:rsidR="00FE0F1A" w14:paraId="590CD99A" w14:textId="77777777" w:rsidTr="00E225FE">
        <w:tc>
          <w:tcPr>
            <w:tcW w:w="8540" w:type="dxa"/>
          </w:tcPr>
          <w:p w14:paraId="0031F59F" w14:textId="77777777" w:rsidR="00FE0F1A" w:rsidRDefault="00FE0F1A" w:rsidP="00FE0F1A">
            <w:r>
              <w:lastRenderedPageBreak/>
              <w:t>Practice gathering round when called:</w:t>
            </w:r>
          </w:p>
          <w:p w14:paraId="17A891FB" w14:textId="77777777" w:rsidR="00FE0F1A" w:rsidRDefault="00FE0F1A" w:rsidP="00FE0F1A">
            <w:pPr>
              <w:pStyle w:val="ListParagraph"/>
              <w:numPr>
                <w:ilvl w:val="0"/>
                <w:numId w:val="19"/>
              </w:numPr>
            </w:pPr>
            <w:r>
              <w:t>Decide on a calling sound or song – perhaps the children have a preference.</w:t>
            </w:r>
          </w:p>
          <w:p w14:paraId="6583B31F" w14:textId="77777777" w:rsidR="00FE0F1A" w:rsidRDefault="00FE0F1A" w:rsidP="00FE0F1A">
            <w:pPr>
              <w:pStyle w:val="ListParagraph"/>
              <w:numPr>
                <w:ilvl w:val="0"/>
                <w:numId w:val="19"/>
              </w:numPr>
            </w:pPr>
            <w:r>
              <w:t>Play games that involve running back to the gathering circle when calling sound is heard.</w:t>
            </w:r>
          </w:p>
          <w:p w14:paraId="390149EE" w14:textId="3DF47044" w:rsidR="00164832" w:rsidRDefault="00164832" w:rsidP="00164832">
            <w:pPr>
              <w:pStyle w:val="ListParagraph"/>
            </w:pPr>
          </w:p>
        </w:tc>
        <w:tc>
          <w:tcPr>
            <w:tcW w:w="1910" w:type="dxa"/>
          </w:tcPr>
          <w:p w14:paraId="017DFAD8" w14:textId="77777777" w:rsidR="00FE0F1A" w:rsidRDefault="00FE0F1A" w:rsidP="00E225FE"/>
        </w:tc>
      </w:tr>
      <w:tr w:rsidR="00FE0F1A" w14:paraId="0A84D092" w14:textId="77777777" w:rsidTr="00E225FE">
        <w:tc>
          <w:tcPr>
            <w:tcW w:w="8540" w:type="dxa"/>
          </w:tcPr>
          <w:p w14:paraId="3278B3DD" w14:textId="77777777" w:rsidR="00FE0F1A" w:rsidRDefault="00FE0F1A" w:rsidP="00FE0F1A">
            <w:r>
              <w:t>Develop the concept of a boundary and practice this</w:t>
            </w:r>
          </w:p>
          <w:p w14:paraId="5B98FC47" w14:textId="77777777" w:rsidR="00FE0F1A" w:rsidRDefault="00FE0F1A" w:rsidP="00FE0F1A">
            <w:pPr>
              <w:pStyle w:val="ListParagraph"/>
              <w:numPr>
                <w:ilvl w:val="0"/>
                <w:numId w:val="20"/>
              </w:numPr>
            </w:pPr>
            <w:r>
              <w:t>Identify working areas in an open space</w:t>
            </w:r>
          </w:p>
          <w:p w14:paraId="17130537" w14:textId="77777777" w:rsidR="00FE0F1A" w:rsidRDefault="00FE0F1A" w:rsidP="00FE0F1A">
            <w:pPr>
              <w:pStyle w:val="ListParagraph"/>
              <w:numPr>
                <w:ilvl w:val="0"/>
                <w:numId w:val="20"/>
              </w:numPr>
            </w:pPr>
            <w:r>
              <w:t>Play games where children learn to stop at identified boundaries.</w:t>
            </w:r>
          </w:p>
          <w:p w14:paraId="4FBBC527" w14:textId="6F027FCC" w:rsidR="00FE0F1A" w:rsidRDefault="00FE0F1A" w:rsidP="00FE0F1A">
            <w:pPr>
              <w:pStyle w:val="ListParagraph"/>
              <w:numPr>
                <w:ilvl w:val="0"/>
                <w:numId w:val="20"/>
              </w:numPr>
            </w:pPr>
            <w:r>
              <w:t>Play games where children have to move to spaces where they can see you and you can see them.</w:t>
            </w:r>
          </w:p>
          <w:p w14:paraId="4DEDB742" w14:textId="3E39AB75" w:rsidR="00FE0F1A" w:rsidRDefault="00FE0F1A" w:rsidP="00FE0F1A">
            <w:pPr>
              <w:pStyle w:val="ListParagraph"/>
              <w:numPr>
                <w:ilvl w:val="0"/>
                <w:numId w:val="20"/>
              </w:numPr>
            </w:pPr>
            <w:r>
              <w:t xml:space="preserve">Get children to help you establish where the boundaries should be. If needed use biodegradable tape to mark the boundaries so staff, volunteers and children know. </w:t>
            </w:r>
          </w:p>
          <w:p w14:paraId="56CD88AB" w14:textId="77777777" w:rsidR="00FE0F1A" w:rsidRDefault="00FE0F1A" w:rsidP="00FE0F1A"/>
        </w:tc>
        <w:tc>
          <w:tcPr>
            <w:tcW w:w="1910" w:type="dxa"/>
          </w:tcPr>
          <w:p w14:paraId="2600DF57" w14:textId="77777777" w:rsidR="00FE0F1A" w:rsidRDefault="00FE0F1A" w:rsidP="00E225FE"/>
        </w:tc>
      </w:tr>
      <w:tr w:rsidR="00FE0F1A" w14:paraId="69418C3D" w14:textId="77777777" w:rsidTr="00E225FE">
        <w:tc>
          <w:tcPr>
            <w:tcW w:w="8540" w:type="dxa"/>
          </w:tcPr>
          <w:p w14:paraId="73FD7DAA" w14:textId="77777777" w:rsidR="00FE0F1A" w:rsidRDefault="00FE0F1A" w:rsidP="00FE0F1A">
            <w:r>
              <w:t>Learn to recognise key features</w:t>
            </w:r>
          </w:p>
          <w:p w14:paraId="5ECADFF6" w14:textId="77777777" w:rsidR="00FE0F1A" w:rsidRDefault="00FE0F1A" w:rsidP="00FE0F1A">
            <w:pPr>
              <w:pStyle w:val="ListParagraph"/>
              <w:numPr>
                <w:ilvl w:val="0"/>
                <w:numId w:val="21"/>
              </w:numPr>
            </w:pPr>
            <w:r>
              <w:t>Play games where children learn to recognise key features in the environment</w:t>
            </w:r>
          </w:p>
          <w:p w14:paraId="27FECE4A" w14:textId="77777777" w:rsidR="00FE0F1A" w:rsidRDefault="00FE0F1A" w:rsidP="00FE0F1A">
            <w:pPr>
              <w:pStyle w:val="ListParagraph"/>
              <w:numPr>
                <w:ilvl w:val="0"/>
                <w:numId w:val="21"/>
              </w:numPr>
            </w:pPr>
            <w:r>
              <w:t>Practice running to and waiting at key features (in safe places)</w:t>
            </w:r>
          </w:p>
          <w:p w14:paraId="753CB243" w14:textId="77777777" w:rsidR="00FE0F1A" w:rsidRDefault="00FE0F1A" w:rsidP="00FE0F1A">
            <w:pPr>
              <w:pStyle w:val="ListParagraph"/>
              <w:numPr>
                <w:ilvl w:val="0"/>
                <w:numId w:val="21"/>
              </w:numPr>
            </w:pPr>
            <w:r>
              <w:t xml:space="preserve">Look for places </w:t>
            </w:r>
            <w:proofErr w:type="spellStart"/>
            <w:r>
              <w:t>en</w:t>
            </w:r>
            <w:proofErr w:type="spellEnd"/>
            <w:r>
              <w:t xml:space="preserve"> route to your WGS site where it is okay for the children to run on ahead and wait at key features for the group.</w:t>
            </w:r>
          </w:p>
          <w:p w14:paraId="3518C453" w14:textId="77777777" w:rsidR="00FE0F1A" w:rsidRDefault="00FE0F1A" w:rsidP="00FE0F1A"/>
        </w:tc>
        <w:tc>
          <w:tcPr>
            <w:tcW w:w="1910" w:type="dxa"/>
          </w:tcPr>
          <w:p w14:paraId="12307D3F" w14:textId="77777777" w:rsidR="00FE0F1A" w:rsidRDefault="00FE0F1A" w:rsidP="00E225FE"/>
        </w:tc>
      </w:tr>
      <w:tr w:rsidR="00FE0F1A" w14:paraId="67143481" w14:textId="77777777" w:rsidTr="00E225FE">
        <w:tc>
          <w:tcPr>
            <w:tcW w:w="8540" w:type="dxa"/>
          </w:tcPr>
          <w:p w14:paraId="72B730A5" w14:textId="77777777" w:rsidR="00FE0F1A" w:rsidRDefault="00FE0F1A" w:rsidP="00FE0F1A">
            <w:r>
              <w:t xml:space="preserve">Learn what to do if lost </w:t>
            </w:r>
          </w:p>
          <w:p w14:paraId="78D2281E" w14:textId="77777777" w:rsidR="00FE0F1A" w:rsidRDefault="00FE0F1A" w:rsidP="00FE0F1A">
            <w:pPr>
              <w:pStyle w:val="ListParagraph"/>
              <w:numPr>
                <w:ilvl w:val="0"/>
                <w:numId w:val="22"/>
              </w:numPr>
            </w:pPr>
            <w:r>
              <w:t>Play the games</w:t>
            </w:r>
          </w:p>
          <w:p w14:paraId="315A029B" w14:textId="77777777" w:rsidR="00FE0F1A" w:rsidRDefault="00FE0F1A" w:rsidP="00FE0F1A">
            <w:pPr>
              <w:pStyle w:val="ListParagraph"/>
              <w:numPr>
                <w:ilvl w:val="0"/>
                <w:numId w:val="22"/>
              </w:numPr>
            </w:pPr>
            <w:r>
              <w:t>Tell the story</w:t>
            </w:r>
          </w:p>
          <w:p w14:paraId="555CA1A0" w14:textId="77777777" w:rsidR="00FE0F1A" w:rsidRDefault="00FE0F1A" w:rsidP="00FE0F1A">
            <w:pPr>
              <w:pStyle w:val="ListParagraph"/>
              <w:numPr>
                <w:ilvl w:val="0"/>
                <w:numId w:val="22"/>
              </w:numPr>
            </w:pPr>
            <w:r>
              <w:t>Reinforce key messages about staying in one place, hugging a tree/lamppost and waiting for known adult</w:t>
            </w:r>
          </w:p>
          <w:p w14:paraId="0A74AFD7" w14:textId="77777777" w:rsidR="00FE0F1A" w:rsidRDefault="00FE0F1A" w:rsidP="00FE0F1A">
            <w:pPr>
              <w:pStyle w:val="ListParagraph"/>
              <w:numPr>
                <w:ilvl w:val="0"/>
                <w:numId w:val="22"/>
              </w:numPr>
            </w:pPr>
            <w:r>
              <w:t>Practice regularly</w:t>
            </w:r>
          </w:p>
          <w:p w14:paraId="4913F360" w14:textId="087BA4FA" w:rsidR="00164832" w:rsidRDefault="00164832" w:rsidP="00164832">
            <w:pPr>
              <w:pStyle w:val="ListParagraph"/>
            </w:pPr>
          </w:p>
        </w:tc>
        <w:tc>
          <w:tcPr>
            <w:tcW w:w="1910" w:type="dxa"/>
          </w:tcPr>
          <w:p w14:paraId="1D6C8417" w14:textId="77777777" w:rsidR="00FE0F1A" w:rsidRDefault="00FE0F1A" w:rsidP="00E225FE"/>
        </w:tc>
      </w:tr>
      <w:tr w:rsidR="00FE0F1A" w14:paraId="5FEB55E3" w14:textId="77777777" w:rsidTr="00E225FE">
        <w:tc>
          <w:tcPr>
            <w:tcW w:w="8540" w:type="dxa"/>
          </w:tcPr>
          <w:p w14:paraId="5549B842" w14:textId="77777777" w:rsidR="00FE0F1A" w:rsidRDefault="00FE0F1A" w:rsidP="00FE0F1A">
            <w:r>
              <w:t>Learn how to “be” outside</w:t>
            </w:r>
          </w:p>
          <w:p w14:paraId="082E8CFA" w14:textId="77777777" w:rsidR="00FE0F1A" w:rsidRDefault="00FE0F1A" w:rsidP="00FE0F1A">
            <w:pPr>
              <w:pStyle w:val="ListParagraph"/>
              <w:numPr>
                <w:ilvl w:val="0"/>
                <w:numId w:val="23"/>
              </w:numPr>
            </w:pPr>
            <w:r>
              <w:t>Identify key issues from site appraisal and risk assessments</w:t>
            </w:r>
          </w:p>
          <w:p w14:paraId="7CE313DB" w14:textId="77777777" w:rsidR="00FE0F1A" w:rsidRDefault="00FE0F1A" w:rsidP="00FE0F1A">
            <w:pPr>
              <w:pStyle w:val="ListParagraph"/>
              <w:numPr>
                <w:ilvl w:val="0"/>
                <w:numId w:val="23"/>
              </w:numPr>
            </w:pPr>
            <w:r>
              <w:t>Think about songs, games, stories or rhymes which would help children learn how to manage the risks or issues, e.g. dogs and dog mess, crossing roads, encountering wildlife etc.</w:t>
            </w:r>
          </w:p>
          <w:p w14:paraId="2E7DABE0" w14:textId="77777777" w:rsidR="00FE0F1A" w:rsidRDefault="00FE0F1A" w:rsidP="00FE0F1A">
            <w:pPr>
              <w:pStyle w:val="ListParagraph"/>
              <w:numPr>
                <w:ilvl w:val="0"/>
                <w:numId w:val="23"/>
              </w:numPr>
            </w:pPr>
            <w:r>
              <w:t>Practice these in advance.</w:t>
            </w:r>
          </w:p>
          <w:p w14:paraId="6A6EACF1" w14:textId="77777777" w:rsidR="00FE0F1A" w:rsidRDefault="00FE0F1A" w:rsidP="00FE0F1A"/>
        </w:tc>
        <w:tc>
          <w:tcPr>
            <w:tcW w:w="1910" w:type="dxa"/>
          </w:tcPr>
          <w:p w14:paraId="32ED97F5" w14:textId="77777777" w:rsidR="00FE0F1A" w:rsidRDefault="00FE0F1A" w:rsidP="00E225FE"/>
        </w:tc>
      </w:tr>
    </w:tbl>
    <w:p w14:paraId="5DB5F5D7" w14:textId="2E06A269" w:rsidR="00251E0D" w:rsidRDefault="00FE0F1A">
      <w:r>
        <w:tab/>
      </w:r>
      <w:r>
        <w:tab/>
      </w:r>
      <w:r>
        <w:tab/>
      </w:r>
    </w:p>
    <w:p w14:paraId="4F916B30" w14:textId="18C9F080" w:rsidR="006F74B9" w:rsidRPr="006F74B9" w:rsidRDefault="006F74B9">
      <w:pPr>
        <w:rPr>
          <w:color w:val="FF0000"/>
        </w:rPr>
      </w:pPr>
    </w:p>
    <w:p w14:paraId="10613DF4" w14:textId="706B1A67" w:rsidR="00295668" w:rsidRDefault="00295668">
      <w:pPr>
        <w:rPr>
          <w:color w:val="FF0000"/>
        </w:rPr>
      </w:pPr>
    </w:p>
    <w:p w14:paraId="57E0CC7D" w14:textId="6611C6FA" w:rsidR="008418B9" w:rsidRDefault="008418B9">
      <w:pPr>
        <w:rPr>
          <w:color w:val="FF0000"/>
        </w:rPr>
      </w:pPr>
    </w:p>
    <w:p w14:paraId="530B506B" w14:textId="7418EC6A" w:rsidR="008418B9" w:rsidRDefault="008418B9">
      <w:pPr>
        <w:rPr>
          <w:color w:val="FF0000"/>
        </w:rPr>
      </w:pPr>
    </w:p>
    <w:p w14:paraId="7B328CA6" w14:textId="5D4ABD1B" w:rsidR="008418B9" w:rsidRDefault="008418B9">
      <w:pPr>
        <w:rPr>
          <w:color w:val="FF0000"/>
        </w:rPr>
      </w:pPr>
    </w:p>
    <w:p w14:paraId="174597F1" w14:textId="63E2B7F0" w:rsidR="008418B9" w:rsidRDefault="008418B9">
      <w:pPr>
        <w:rPr>
          <w:color w:val="FF0000"/>
        </w:rPr>
      </w:pPr>
    </w:p>
    <w:p w14:paraId="0BB765A8" w14:textId="15C38DFD" w:rsidR="008418B9" w:rsidRDefault="008418B9">
      <w:pPr>
        <w:rPr>
          <w:color w:val="FF0000"/>
        </w:rPr>
      </w:pPr>
    </w:p>
    <w:p w14:paraId="0A2ADFFB" w14:textId="29DF5516" w:rsidR="008418B9" w:rsidRDefault="008418B9">
      <w:pPr>
        <w:rPr>
          <w:color w:val="FF0000"/>
        </w:rPr>
      </w:pPr>
    </w:p>
    <w:p w14:paraId="77CFE99B" w14:textId="7E41DD7C" w:rsidR="008418B9" w:rsidRDefault="008418B9">
      <w:pPr>
        <w:rPr>
          <w:color w:val="FF0000"/>
        </w:rPr>
      </w:pPr>
    </w:p>
    <w:p w14:paraId="3FDAD9C1" w14:textId="49E096C2" w:rsidR="008418B9" w:rsidRDefault="008418B9">
      <w:pPr>
        <w:rPr>
          <w:color w:val="FF0000"/>
        </w:rPr>
      </w:pPr>
    </w:p>
    <w:p w14:paraId="48045B8E" w14:textId="6A393093" w:rsidR="008418B9" w:rsidRDefault="008418B9">
      <w:pPr>
        <w:rPr>
          <w:color w:val="FF0000"/>
        </w:rPr>
      </w:pPr>
    </w:p>
    <w:p w14:paraId="7B8B7AE8" w14:textId="30F70CF8" w:rsidR="008418B9" w:rsidRDefault="008418B9">
      <w:pPr>
        <w:rPr>
          <w:color w:val="FF0000"/>
        </w:rPr>
      </w:pPr>
    </w:p>
    <w:p w14:paraId="10B95525" w14:textId="3104381F" w:rsidR="008418B9" w:rsidRDefault="008418B9">
      <w:pPr>
        <w:rPr>
          <w:color w:val="FF0000"/>
        </w:rPr>
      </w:pPr>
    </w:p>
    <w:p w14:paraId="09E9C246" w14:textId="736E9678" w:rsidR="008418B9" w:rsidRDefault="008418B9">
      <w:pPr>
        <w:rPr>
          <w:color w:val="FF0000"/>
        </w:rPr>
      </w:pPr>
      <w:r>
        <w:rPr>
          <w:noProof/>
          <w:lang w:eastAsia="en-GB"/>
        </w:rPr>
        <w:lastRenderedPageBreak/>
        <w:drawing>
          <wp:inline distT="0" distB="0" distL="0" distR="0" wp14:anchorId="748F6603" wp14:editId="7D4DF02B">
            <wp:extent cx="6642100" cy="10769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web bann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107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2BA4B0" w14:textId="2559A6BE" w:rsidR="008418B9" w:rsidRDefault="008418B9">
      <w:pPr>
        <w:rPr>
          <w:color w:val="FF0000"/>
        </w:rPr>
      </w:pPr>
    </w:p>
    <w:p w14:paraId="7B5E8057" w14:textId="77777777" w:rsidR="008418B9" w:rsidRDefault="008418B9">
      <w:pPr>
        <w:rPr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  <w:gridCol w:w="1524"/>
      </w:tblGrid>
      <w:tr w:rsidR="00295668" w14:paraId="6BE45D74" w14:textId="77777777" w:rsidTr="008D1AA4">
        <w:tc>
          <w:tcPr>
            <w:tcW w:w="8926" w:type="dxa"/>
          </w:tcPr>
          <w:p w14:paraId="1DF904D7" w14:textId="4B473E19" w:rsidR="00295668" w:rsidRPr="002B7AAF" w:rsidRDefault="00295668" w:rsidP="00E225FE">
            <w:pPr>
              <w:jc w:val="center"/>
              <w:rPr>
                <w:b/>
                <w:sz w:val="32"/>
                <w:szCs w:val="32"/>
              </w:rPr>
            </w:pPr>
            <w:r w:rsidRPr="002B7AAF">
              <w:rPr>
                <w:b/>
                <w:sz w:val="32"/>
                <w:szCs w:val="32"/>
              </w:rPr>
              <w:t xml:space="preserve">To Do – </w:t>
            </w:r>
            <w:r>
              <w:rPr>
                <w:b/>
                <w:sz w:val="32"/>
                <w:szCs w:val="32"/>
              </w:rPr>
              <w:t>Staff</w:t>
            </w:r>
            <w:r w:rsidR="00164832">
              <w:rPr>
                <w:b/>
                <w:sz w:val="32"/>
                <w:szCs w:val="32"/>
              </w:rPr>
              <w:t xml:space="preserve"> and Volunteer</w:t>
            </w:r>
            <w:r w:rsidRPr="002B7AAF">
              <w:rPr>
                <w:b/>
                <w:sz w:val="32"/>
                <w:szCs w:val="32"/>
              </w:rPr>
              <w:t xml:space="preserve"> Preparation</w:t>
            </w:r>
          </w:p>
        </w:tc>
        <w:tc>
          <w:tcPr>
            <w:tcW w:w="1524" w:type="dxa"/>
          </w:tcPr>
          <w:p w14:paraId="753B6DAA" w14:textId="77777777" w:rsidR="00295668" w:rsidRPr="008D1AA4" w:rsidRDefault="00295668" w:rsidP="00E225FE">
            <w:pPr>
              <w:jc w:val="center"/>
              <w:rPr>
                <w:b/>
                <w:sz w:val="20"/>
                <w:szCs w:val="20"/>
              </w:rPr>
            </w:pPr>
            <w:r w:rsidRPr="008D1AA4">
              <w:rPr>
                <w:b/>
                <w:sz w:val="20"/>
                <w:szCs w:val="20"/>
              </w:rPr>
              <w:t>Tick and date</w:t>
            </w:r>
          </w:p>
          <w:p w14:paraId="03EB107E" w14:textId="77777777" w:rsidR="00295668" w:rsidRPr="002E08A4" w:rsidRDefault="00295668" w:rsidP="00E225FE">
            <w:pPr>
              <w:jc w:val="center"/>
              <w:rPr>
                <w:b/>
              </w:rPr>
            </w:pPr>
            <w:r w:rsidRPr="008D1AA4">
              <w:rPr>
                <w:b/>
                <w:sz w:val="20"/>
                <w:szCs w:val="20"/>
              </w:rPr>
              <w:t>once complete</w:t>
            </w:r>
          </w:p>
        </w:tc>
      </w:tr>
      <w:tr w:rsidR="00295668" w14:paraId="0514E74A" w14:textId="77777777" w:rsidTr="008D1AA4">
        <w:tc>
          <w:tcPr>
            <w:tcW w:w="8926" w:type="dxa"/>
          </w:tcPr>
          <w:p w14:paraId="7F0BA7A5" w14:textId="77777777" w:rsidR="00164832" w:rsidRDefault="00295668" w:rsidP="00164832">
            <w:r>
              <w:t xml:space="preserve">Staff have visited the greenspace prior to the Wee Green Space sessions started. </w:t>
            </w:r>
          </w:p>
          <w:p w14:paraId="52E9E6AB" w14:textId="77777777" w:rsidR="00164832" w:rsidRDefault="00295668" w:rsidP="00164832">
            <w:pPr>
              <w:pStyle w:val="ListParagraph"/>
              <w:numPr>
                <w:ilvl w:val="0"/>
                <w:numId w:val="28"/>
              </w:numPr>
            </w:pPr>
            <w:r>
              <w:t xml:space="preserve">They know where it is and how to get there. </w:t>
            </w:r>
          </w:p>
          <w:p w14:paraId="3271E088" w14:textId="68E27686" w:rsidR="00164832" w:rsidRDefault="00164832" w:rsidP="00164832">
            <w:pPr>
              <w:pStyle w:val="ListParagraph"/>
              <w:numPr>
                <w:ilvl w:val="0"/>
                <w:numId w:val="28"/>
              </w:numPr>
            </w:pPr>
            <w:r>
              <w:t>They know the emergency procedures and arrangements and where key information is stored about the visits</w:t>
            </w:r>
          </w:p>
          <w:p w14:paraId="0F9A3DA7" w14:textId="2B3BDBF4" w:rsidR="00295668" w:rsidRDefault="00DE6760" w:rsidP="00164832">
            <w:pPr>
              <w:pStyle w:val="ListParagraph"/>
              <w:numPr>
                <w:ilvl w:val="0"/>
                <w:numId w:val="28"/>
              </w:numPr>
            </w:pPr>
            <w:r>
              <w:t xml:space="preserve">Any concerns and issues have been collectively shared and agreements over how to address these have been made. </w:t>
            </w:r>
          </w:p>
          <w:p w14:paraId="6E7B6A0A" w14:textId="398A743E" w:rsidR="00164832" w:rsidRPr="008E7C4B" w:rsidRDefault="00164832" w:rsidP="00295668"/>
        </w:tc>
        <w:tc>
          <w:tcPr>
            <w:tcW w:w="1524" w:type="dxa"/>
          </w:tcPr>
          <w:p w14:paraId="0F9FEB5C" w14:textId="77777777" w:rsidR="00295668" w:rsidRDefault="00295668" w:rsidP="00E225FE"/>
        </w:tc>
      </w:tr>
      <w:tr w:rsidR="00295668" w14:paraId="1CCC022D" w14:textId="77777777" w:rsidTr="008D1AA4">
        <w:tc>
          <w:tcPr>
            <w:tcW w:w="8926" w:type="dxa"/>
          </w:tcPr>
          <w:p w14:paraId="119DAE25" w14:textId="77777777" w:rsidR="00295668" w:rsidRDefault="00295668" w:rsidP="00295668">
            <w:r>
              <w:t xml:space="preserve">There is a designated lead person or two who kickstart the Wee Green Spaces sessions. </w:t>
            </w:r>
          </w:p>
          <w:p w14:paraId="33002BBC" w14:textId="77777777" w:rsidR="00164832" w:rsidRDefault="00164832" w:rsidP="00295668"/>
          <w:p w14:paraId="2A255684" w14:textId="0CC66AE9" w:rsidR="008D1AA4" w:rsidRDefault="008D1AA4" w:rsidP="00295668"/>
        </w:tc>
        <w:tc>
          <w:tcPr>
            <w:tcW w:w="1524" w:type="dxa"/>
          </w:tcPr>
          <w:p w14:paraId="7574CC3C" w14:textId="77777777" w:rsidR="00295668" w:rsidRDefault="00295668" w:rsidP="00E225FE"/>
        </w:tc>
      </w:tr>
      <w:tr w:rsidR="00295668" w14:paraId="06AC0694" w14:textId="77777777" w:rsidTr="008D1AA4">
        <w:tc>
          <w:tcPr>
            <w:tcW w:w="8926" w:type="dxa"/>
          </w:tcPr>
          <w:p w14:paraId="36E925CD" w14:textId="77777777" w:rsidR="00295668" w:rsidRDefault="00295668" w:rsidP="00295668">
            <w:r>
              <w:t>Staff</w:t>
            </w:r>
            <w:r w:rsidR="00DE6760">
              <w:t xml:space="preserve"> and volunteers</w:t>
            </w:r>
            <w:r>
              <w:t xml:space="preserve"> have the right clothing and footwear. Think about how everyone will manage in the cold sessions. It is important they are able to model a positive behaviour and attitude to being outdoors and off-site. </w:t>
            </w:r>
          </w:p>
          <w:p w14:paraId="2353CC3E" w14:textId="692E791C" w:rsidR="00164832" w:rsidRDefault="00164832" w:rsidP="00295668"/>
        </w:tc>
        <w:tc>
          <w:tcPr>
            <w:tcW w:w="1524" w:type="dxa"/>
          </w:tcPr>
          <w:p w14:paraId="60CF2ADB" w14:textId="77777777" w:rsidR="00295668" w:rsidRDefault="00295668" w:rsidP="00E225FE"/>
        </w:tc>
      </w:tr>
      <w:tr w:rsidR="00126D61" w14:paraId="7A0092EA" w14:textId="77777777" w:rsidTr="008D1AA4">
        <w:tc>
          <w:tcPr>
            <w:tcW w:w="8926" w:type="dxa"/>
          </w:tcPr>
          <w:p w14:paraId="70F4E616" w14:textId="77777777" w:rsidR="00126D61" w:rsidRDefault="00126D61" w:rsidP="00126D61">
            <w:pPr>
              <w:pStyle w:val="ListParagraph"/>
              <w:numPr>
                <w:ilvl w:val="0"/>
                <w:numId w:val="30"/>
              </w:numPr>
            </w:pPr>
            <w:r>
              <w:t xml:space="preserve">You have considered what equipment you need and have acquired it. </w:t>
            </w:r>
          </w:p>
          <w:p w14:paraId="46B55B64" w14:textId="77777777" w:rsidR="00126D61" w:rsidRDefault="00126D61" w:rsidP="00126D61">
            <w:pPr>
              <w:pStyle w:val="ListParagraph"/>
              <w:numPr>
                <w:ilvl w:val="0"/>
                <w:numId w:val="30"/>
              </w:numPr>
            </w:pPr>
            <w:r>
              <w:t>Procedures are in place to care for the equipment before, during and after each visit.</w:t>
            </w:r>
          </w:p>
          <w:p w14:paraId="47FC4328" w14:textId="27420DE4" w:rsidR="00126D61" w:rsidRDefault="00126D61" w:rsidP="00126D61">
            <w:pPr>
              <w:pStyle w:val="ListParagraph"/>
              <w:numPr>
                <w:ilvl w:val="0"/>
                <w:numId w:val="30"/>
              </w:numPr>
            </w:pPr>
            <w:r>
              <w:t xml:space="preserve">Have a look at the equipment list on the blog and amend this to suit your setting’s needs. </w:t>
            </w:r>
          </w:p>
          <w:p w14:paraId="20FF3CCA" w14:textId="7CB85E08" w:rsidR="00126D61" w:rsidRDefault="00126D61" w:rsidP="00295668"/>
        </w:tc>
        <w:tc>
          <w:tcPr>
            <w:tcW w:w="1524" w:type="dxa"/>
          </w:tcPr>
          <w:p w14:paraId="7ACBDD95" w14:textId="77777777" w:rsidR="00126D61" w:rsidRDefault="00126D61" w:rsidP="00E225FE"/>
        </w:tc>
      </w:tr>
      <w:tr w:rsidR="00295668" w14:paraId="3042AC7E" w14:textId="77777777" w:rsidTr="008D1AA4">
        <w:tc>
          <w:tcPr>
            <w:tcW w:w="8926" w:type="dxa"/>
          </w:tcPr>
          <w:p w14:paraId="49CFA78B" w14:textId="77777777" w:rsidR="00295668" w:rsidRDefault="00295668" w:rsidP="00295668">
            <w:r>
              <w:t xml:space="preserve">You have thought about the manageability of the resources you are taking to the woods. </w:t>
            </w:r>
            <w:r w:rsidR="00DE6760">
              <w:t xml:space="preserve">Staff must follow your setting’s manual handling practices when lifting and carrying resources. </w:t>
            </w:r>
          </w:p>
          <w:p w14:paraId="4CE8A4AB" w14:textId="295C0244" w:rsidR="00164832" w:rsidRDefault="00164832" w:rsidP="00295668"/>
        </w:tc>
        <w:tc>
          <w:tcPr>
            <w:tcW w:w="1524" w:type="dxa"/>
          </w:tcPr>
          <w:p w14:paraId="14021DEC" w14:textId="77777777" w:rsidR="00295668" w:rsidRDefault="00295668" w:rsidP="00E225FE"/>
        </w:tc>
      </w:tr>
      <w:tr w:rsidR="00DE6760" w14:paraId="0A03301C" w14:textId="77777777" w:rsidTr="008D1AA4">
        <w:tc>
          <w:tcPr>
            <w:tcW w:w="8926" w:type="dxa"/>
          </w:tcPr>
          <w:p w14:paraId="54536953" w14:textId="1305DC00" w:rsidR="00DE6760" w:rsidRDefault="00DE6760" w:rsidP="00295668">
            <w:r>
              <w:t xml:space="preserve">You have made provision for snack and drink for </w:t>
            </w:r>
            <w:r w:rsidR="00164832">
              <w:t>staff</w:t>
            </w:r>
            <w:r>
              <w:t xml:space="preserve"> and helpers. This may include hot drinks on cold days. </w:t>
            </w:r>
          </w:p>
          <w:p w14:paraId="4F67C544" w14:textId="77777777" w:rsidR="00164832" w:rsidRDefault="00164832" w:rsidP="00295668"/>
          <w:p w14:paraId="4157A7B6" w14:textId="289AA2E4" w:rsidR="008D1AA4" w:rsidRDefault="008D1AA4" w:rsidP="00295668"/>
        </w:tc>
        <w:tc>
          <w:tcPr>
            <w:tcW w:w="1524" w:type="dxa"/>
          </w:tcPr>
          <w:p w14:paraId="5AC9C7CF" w14:textId="77777777" w:rsidR="00DE6760" w:rsidRDefault="00DE6760" w:rsidP="00E225FE"/>
        </w:tc>
      </w:tr>
      <w:tr w:rsidR="00DE6760" w14:paraId="010DC63B" w14:textId="77777777" w:rsidTr="008D1AA4">
        <w:tc>
          <w:tcPr>
            <w:tcW w:w="8926" w:type="dxa"/>
          </w:tcPr>
          <w:p w14:paraId="7C850D5E" w14:textId="77777777" w:rsidR="008418B9" w:rsidRDefault="00DE6760" w:rsidP="007B0FDA">
            <w:r>
              <w:t>Your toileting procedures include provision for adults.</w:t>
            </w:r>
            <w:r w:rsidR="007B0FDA">
              <w:t xml:space="preserve"> A little forward thinking </w:t>
            </w:r>
            <w:r w:rsidR="007B0FDA" w:rsidRPr="007B0FDA">
              <w:t>can</w:t>
            </w:r>
            <w:r w:rsidR="007B0FDA">
              <w:t xml:space="preserve"> make</w:t>
            </w:r>
            <w:r w:rsidR="007B0FDA" w:rsidRPr="007B0FDA">
              <w:t xml:space="preserve"> all make a difference to comfort levels and dignity. </w:t>
            </w:r>
            <w:hyperlink r:id="rId9" w:history="1">
              <w:r w:rsidR="008418B9" w:rsidRPr="00782444">
                <w:rPr>
                  <w:rStyle w:val="Hyperlink"/>
                </w:rPr>
                <w:t>http://bit.ly/2SKfaKF</w:t>
              </w:r>
            </w:hyperlink>
            <w:r w:rsidR="008418B9">
              <w:t xml:space="preserve"> </w:t>
            </w:r>
          </w:p>
          <w:p w14:paraId="4F1D6733" w14:textId="77777777" w:rsidR="008D1AA4" w:rsidRDefault="008D1AA4" w:rsidP="007B0FDA"/>
          <w:p w14:paraId="558009C6" w14:textId="5B07A3A2" w:rsidR="007B0FDA" w:rsidRDefault="007B0FDA" w:rsidP="007B0FDA">
            <w:r>
              <w:t>You may need to consider:</w:t>
            </w:r>
          </w:p>
          <w:p w14:paraId="2CDFF22D" w14:textId="77777777" w:rsidR="007B0FDA" w:rsidRDefault="007B0FDA" w:rsidP="007B0FDA">
            <w:pPr>
              <w:pStyle w:val="ListParagraph"/>
              <w:numPr>
                <w:ilvl w:val="0"/>
                <w:numId w:val="26"/>
              </w:numPr>
            </w:pPr>
            <w:r>
              <w:t>H</w:t>
            </w:r>
            <w:r w:rsidRPr="007B0FDA">
              <w:t>aving a designated space further away</w:t>
            </w:r>
          </w:p>
          <w:p w14:paraId="0E907A05" w14:textId="0F49F32C" w:rsidR="007B0FDA" w:rsidRDefault="007B0FDA" w:rsidP="007B0FDA">
            <w:pPr>
              <w:pStyle w:val="ListParagraph"/>
              <w:numPr>
                <w:ilvl w:val="0"/>
                <w:numId w:val="26"/>
              </w:numPr>
            </w:pPr>
            <w:r>
              <w:t>A s</w:t>
            </w:r>
            <w:r w:rsidRPr="007B0FDA">
              <w:t>ystem for quietly being able to go</w:t>
            </w:r>
            <w:r>
              <w:t>, yet staff being aware</w:t>
            </w:r>
          </w:p>
          <w:p w14:paraId="67203760" w14:textId="77777777" w:rsidR="00DE6760" w:rsidRDefault="007B0FDA" w:rsidP="007B0FDA">
            <w:pPr>
              <w:pStyle w:val="ListParagraph"/>
              <w:numPr>
                <w:ilvl w:val="0"/>
                <w:numId w:val="26"/>
              </w:numPr>
            </w:pPr>
            <w:r>
              <w:t xml:space="preserve">A </w:t>
            </w:r>
            <w:r w:rsidRPr="007B0FDA">
              <w:t>way of managing sanitary needs</w:t>
            </w:r>
          </w:p>
          <w:p w14:paraId="6EF116C5" w14:textId="77777777" w:rsidR="007B0FDA" w:rsidRDefault="007B0FDA" w:rsidP="007B0FDA">
            <w:pPr>
              <w:pStyle w:val="ListParagraph"/>
              <w:numPr>
                <w:ilvl w:val="0"/>
                <w:numId w:val="26"/>
              </w:numPr>
            </w:pPr>
            <w:r>
              <w:t>A portable seat, if wild toileting is inappropriate or seems too much to handle</w:t>
            </w:r>
          </w:p>
          <w:p w14:paraId="01AC7C70" w14:textId="3B48B268" w:rsidR="008418B9" w:rsidRDefault="008418B9" w:rsidP="008418B9"/>
        </w:tc>
        <w:tc>
          <w:tcPr>
            <w:tcW w:w="1524" w:type="dxa"/>
          </w:tcPr>
          <w:p w14:paraId="512E876A" w14:textId="77777777" w:rsidR="00DE6760" w:rsidRDefault="00DE6760" w:rsidP="00E225FE"/>
        </w:tc>
      </w:tr>
      <w:tr w:rsidR="007B0FDA" w14:paraId="51A268A0" w14:textId="77777777" w:rsidTr="008D1AA4">
        <w:tc>
          <w:tcPr>
            <w:tcW w:w="8926" w:type="dxa"/>
          </w:tcPr>
          <w:p w14:paraId="58E49F39" w14:textId="072621FF" w:rsidR="008418B9" w:rsidRDefault="007B0FDA" w:rsidP="008418B9">
            <w:r>
              <w:t xml:space="preserve">You have put together a </w:t>
            </w:r>
            <w:r w:rsidR="008418B9">
              <w:t>sensible</w:t>
            </w:r>
            <w:r>
              <w:t xml:space="preserve"> induction process for staff who are new to Wee Green Spaces</w:t>
            </w:r>
            <w:r w:rsidR="008418B9">
              <w:t xml:space="preserve"> to ensure they learn the routines and expectations, policies and procedures</w:t>
            </w:r>
            <w:r w:rsidR="00164832">
              <w:t>.</w:t>
            </w:r>
          </w:p>
          <w:p w14:paraId="3527B033" w14:textId="42B3AE05" w:rsidR="008D1AA4" w:rsidRDefault="008D1AA4" w:rsidP="008D1AA4"/>
        </w:tc>
        <w:tc>
          <w:tcPr>
            <w:tcW w:w="1524" w:type="dxa"/>
          </w:tcPr>
          <w:p w14:paraId="4E9F5591" w14:textId="77777777" w:rsidR="007B0FDA" w:rsidRDefault="007B0FDA" w:rsidP="00E225FE"/>
        </w:tc>
      </w:tr>
      <w:tr w:rsidR="00164832" w14:paraId="03277C87" w14:textId="77777777" w:rsidTr="008D1AA4">
        <w:tc>
          <w:tcPr>
            <w:tcW w:w="8926" w:type="dxa"/>
          </w:tcPr>
          <w:p w14:paraId="75D7A096" w14:textId="41BA2D2B" w:rsidR="00164832" w:rsidRDefault="00164832" w:rsidP="008418B9">
            <w:r>
              <w:lastRenderedPageBreak/>
              <w:t>You have an effective system for ensuring parents and volunteers:</w:t>
            </w:r>
          </w:p>
          <w:p w14:paraId="17F233CE" w14:textId="77777777" w:rsidR="00164832" w:rsidRDefault="00164832" w:rsidP="00126D61">
            <w:pPr>
              <w:pStyle w:val="ListParagraph"/>
              <w:numPr>
                <w:ilvl w:val="0"/>
                <w:numId w:val="29"/>
              </w:numPr>
            </w:pPr>
            <w:r>
              <w:t>Know their role and what is okay to do and what not to do</w:t>
            </w:r>
          </w:p>
          <w:p w14:paraId="40EF293C" w14:textId="77777777" w:rsidR="00164832" w:rsidRDefault="00164832" w:rsidP="00126D61">
            <w:pPr>
              <w:pStyle w:val="ListParagraph"/>
              <w:numPr>
                <w:ilvl w:val="0"/>
                <w:numId w:val="29"/>
              </w:numPr>
            </w:pPr>
            <w:r>
              <w:t>Are valued for their contribution and giving up their free time</w:t>
            </w:r>
          </w:p>
          <w:p w14:paraId="2D324F2F" w14:textId="77777777" w:rsidR="00164832" w:rsidRDefault="00164832" w:rsidP="00126D61">
            <w:pPr>
              <w:pStyle w:val="ListParagraph"/>
              <w:numPr>
                <w:ilvl w:val="0"/>
                <w:numId w:val="29"/>
              </w:numPr>
            </w:pPr>
            <w:r>
              <w:t xml:space="preserve">You and they are following ACC Volunteer </w:t>
            </w:r>
            <w:r w:rsidR="00126D61">
              <w:t>guidelines as per the Education Visits Policy.</w:t>
            </w:r>
          </w:p>
          <w:p w14:paraId="6EC40717" w14:textId="77777777" w:rsidR="00126D61" w:rsidRDefault="00126D61" w:rsidP="00126D61">
            <w:pPr>
              <w:pStyle w:val="ListParagraph"/>
              <w:numPr>
                <w:ilvl w:val="0"/>
                <w:numId w:val="29"/>
              </w:numPr>
            </w:pPr>
            <w:r>
              <w:t>Have a look at the Cults information sheet on the blog.</w:t>
            </w:r>
          </w:p>
          <w:p w14:paraId="55D10E86" w14:textId="73CF3227" w:rsidR="00126D61" w:rsidRDefault="00126D61" w:rsidP="00126D61">
            <w:pPr>
              <w:pStyle w:val="ListParagraph"/>
            </w:pPr>
          </w:p>
        </w:tc>
        <w:tc>
          <w:tcPr>
            <w:tcW w:w="1524" w:type="dxa"/>
          </w:tcPr>
          <w:p w14:paraId="5026FF93" w14:textId="77777777" w:rsidR="00164832" w:rsidRDefault="00164832" w:rsidP="00E225FE"/>
        </w:tc>
      </w:tr>
      <w:tr w:rsidR="00126D61" w14:paraId="30ACFEF3" w14:textId="77777777" w:rsidTr="008D1AA4">
        <w:tc>
          <w:tcPr>
            <w:tcW w:w="8926" w:type="dxa"/>
          </w:tcPr>
          <w:p w14:paraId="4143E6C4" w14:textId="77777777" w:rsidR="008D1AA4" w:rsidRDefault="00126D61" w:rsidP="008418B9">
            <w:r>
              <w:t xml:space="preserve">You have planned the routines and framework for the Wee Green Spaces visits. </w:t>
            </w:r>
          </w:p>
          <w:p w14:paraId="16E28313" w14:textId="5C5015AC" w:rsidR="00126D61" w:rsidRDefault="00126D61" w:rsidP="008D1AA4">
            <w:pPr>
              <w:pStyle w:val="ListParagraph"/>
              <w:numPr>
                <w:ilvl w:val="0"/>
                <w:numId w:val="31"/>
              </w:numPr>
            </w:pPr>
            <w:r>
              <w:t>This will change lots as you learn with the children</w:t>
            </w:r>
            <w:r w:rsidR="008D1AA4">
              <w:t>.</w:t>
            </w:r>
          </w:p>
          <w:p w14:paraId="03E93143" w14:textId="0BDA1409" w:rsidR="00126D61" w:rsidRDefault="00126D61" w:rsidP="008D1AA4">
            <w:pPr>
              <w:pStyle w:val="ListParagraph"/>
              <w:numPr>
                <w:ilvl w:val="0"/>
                <w:numId w:val="31"/>
              </w:numPr>
            </w:pPr>
            <w:r>
              <w:t>Remember to actively involve your children in shaping this as much as possible</w:t>
            </w:r>
            <w:r w:rsidR="008D1AA4">
              <w:t>.</w:t>
            </w:r>
          </w:p>
          <w:p w14:paraId="2A9AB337" w14:textId="77777777" w:rsidR="008D1AA4" w:rsidRDefault="008D1AA4" w:rsidP="008D1AA4">
            <w:pPr>
              <w:pStyle w:val="ListParagraph"/>
              <w:numPr>
                <w:ilvl w:val="0"/>
                <w:numId w:val="31"/>
              </w:numPr>
            </w:pPr>
            <w:r>
              <w:t xml:space="preserve">Have a look at the visit leader’s checklist on the blog post and amend to suit your setting. </w:t>
            </w:r>
          </w:p>
          <w:p w14:paraId="3C01E185" w14:textId="360CF834" w:rsidR="008D1AA4" w:rsidRDefault="008D1AA4" w:rsidP="008D1AA4">
            <w:pPr>
              <w:pStyle w:val="ListParagraph"/>
            </w:pPr>
          </w:p>
        </w:tc>
        <w:tc>
          <w:tcPr>
            <w:tcW w:w="1524" w:type="dxa"/>
          </w:tcPr>
          <w:p w14:paraId="2F3573EC" w14:textId="77777777" w:rsidR="00126D61" w:rsidRDefault="00126D61" w:rsidP="00E225FE"/>
        </w:tc>
      </w:tr>
    </w:tbl>
    <w:p w14:paraId="75E10486" w14:textId="77777777" w:rsidR="00295668" w:rsidRPr="006F74B9" w:rsidRDefault="00295668">
      <w:pPr>
        <w:rPr>
          <w:color w:val="FF0000"/>
        </w:rPr>
      </w:pPr>
    </w:p>
    <w:sectPr w:rsidR="00295668" w:rsidRPr="006F74B9" w:rsidSect="008E7C4B">
      <w:footerReference w:type="even" r:id="rId10"/>
      <w:footerReference w:type="default" r:id="rId11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C1FF0" w14:textId="77777777" w:rsidR="00AA77AC" w:rsidRDefault="00AA77AC" w:rsidP="008D4581">
      <w:r>
        <w:separator/>
      </w:r>
    </w:p>
  </w:endnote>
  <w:endnote w:type="continuationSeparator" w:id="0">
    <w:p w14:paraId="4D709FA1" w14:textId="77777777" w:rsidR="00AA77AC" w:rsidRDefault="00AA77AC" w:rsidP="008D4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32B0C" w14:textId="77777777" w:rsidR="008D4581" w:rsidRDefault="008D4581" w:rsidP="00667AA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25C068" w14:textId="77777777" w:rsidR="008D4581" w:rsidRDefault="008D4581" w:rsidP="008D458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22536" w14:textId="77777777" w:rsidR="008D4581" w:rsidRDefault="008D4581" w:rsidP="00DA1ADF">
    <w:pPr>
      <w:pStyle w:val="Footer"/>
      <w:framePr w:wrap="none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5AD9">
      <w:rPr>
        <w:rStyle w:val="PageNumber"/>
        <w:noProof/>
      </w:rPr>
      <w:t>1</w:t>
    </w:r>
    <w:r>
      <w:rPr>
        <w:rStyle w:val="PageNumber"/>
      </w:rPr>
      <w:fldChar w:fldCharType="end"/>
    </w:r>
  </w:p>
  <w:p w14:paraId="1336DCA8" w14:textId="4887722B" w:rsidR="00DA1ADF" w:rsidRPr="00C16DCD" w:rsidRDefault="00987B7B" w:rsidP="00DA1ADF">
    <w:pPr>
      <w:pStyle w:val="NormalWeb"/>
      <w:spacing w:before="0" w:beforeAutospacing="0" w:after="0" w:afterAutospacing="0"/>
      <w:jc w:val="center"/>
      <w:rPr>
        <w:rFonts w:asciiTheme="minorHAnsi" w:hAnsiTheme="minorHAnsi"/>
      </w:rPr>
    </w:pPr>
    <w:r>
      <w:rPr>
        <w:rFonts w:asciiTheme="minorHAnsi" w:hAnsiTheme="minorHAnsi"/>
        <w:i/>
        <w:iCs/>
        <w:sz w:val="20"/>
        <w:szCs w:val="20"/>
      </w:rPr>
      <w:t>©2011-201</w:t>
    </w:r>
    <w:r w:rsidR="005214E8">
      <w:rPr>
        <w:rFonts w:asciiTheme="minorHAnsi" w:hAnsiTheme="minorHAnsi"/>
        <w:i/>
        <w:iCs/>
        <w:sz w:val="20"/>
        <w:szCs w:val="20"/>
      </w:rPr>
      <w:t>9</w:t>
    </w:r>
    <w:r w:rsidR="00DA1ADF" w:rsidRPr="00C16DCD">
      <w:rPr>
        <w:rFonts w:asciiTheme="minorHAnsi" w:hAnsiTheme="minorHAnsi"/>
        <w:i/>
        <w:iCs/>
        <w:sz w:val="20"/>
        <w:szCs w:val="20"/>
      </w:rPr>
      <w:t xml:space="preserve"> Creative STAR Learning Ltd</w:t>
    </w:r>
  </w:p>
  <w:p w14:paraId="15271876" w14:textId="77777777" w:rsidR="008D4581" w:rsidRDefault="008D4581" w:rsidP="008D458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22DAF" w14:textId="77777777" w:rsidR="00AA77AC" w:rsidRDefault="00AA77AC" w:rsidP="008D4581">
      <w:r>
        <w:separator/>
      </w:r>
    </w:p>
  </w:footnote>
  <w:footnote w:type="continuationSeparator" w:id="0">
    <w:p w14:paraId="2084F664" w14:textId="77777777" w:rsidR="00AA77AC" w:rsidRDefault="00AA77AC" w:rsidP="008D4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1"/>
      <w:numFmt w:val="decimal"/>
      <w:lvlText w:val="%1."/>
      <w:lvlJc w:val="left"/>
      <w:pPr>
        <w:ind w:left="720" w:hanging="360"/>
      </w:pPr>
    </w:lvl>
    <w:lvl w:ilvl="1" w:tplc="000003EA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378311B"/>
    <w:multiLevelType w:val="hybridMultilevel"/>
    <w:tmpl w:val="14CE6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E44C35"/>
    <w:multiLevelType w:val="hybridMultilevel"/>
    <w:tmpl w:val="AD1EF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A30D7D"/>
    <w:multiLevelType w:val="hybridMultilevel"/>
    <w:tmpl w:val="4E4C5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A66B7C"/>
    <w:multiLevelType w:val="hybridMultilevel"/>
    <w:tmpl w:val="A808B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7D553E"/>
    <w:multiLevelType w:val="hybridMultilevel"/>
    <w:tmpl w:val="EBC0C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9464E6"/>
    <w:multiLevelType w:val="hybridMultilevel"/>
    <w:tmpl w:val="2056D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7C1676"/>
    <w:multiLevelType w:val="hybridMultilevel"/>
    <w:tmpl w:val="9E1C2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604E3C"/>
    <w:multiLevelType w:val="hybridMultilevel"/>
    <w:tmpl w:val="31F02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1B39B8"/>
    <w:multiLevelType w:val="hybridMultilevel"/>
    <w:tmpl w:val="2422A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154063"/>
    <w:multiLevelType w:val="hybridMultilevel"/>
    <w:tmpl w:val="D2E2A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012135"/>
    <w:multiLevelType w:val="hybridMultilevel"/>
    <w:tmpl w:val="56682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9725D7"/>
    <w:multiLevelType w:val="hybridMultilevel"/>
    <w:tmpl w:val="B9907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61469E"/>
    <w:multiLevelType w:val="hybridMultilevel"/>
    <w:tmpl w:val="A080C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276A0D"/>
    <w:multiLevelType w:val="hybridMultilevel"/>
    <w:tmpl w:val="A8A08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B00D7F"/>
    <w:multiLevelType w:val="hybridMultilevel"/>
    <w:tmpl w:val="05026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B80702"/>
    <w:multiLevelType w:val="hybridMultilevel"/>
    <w:tmpl w:val="FA74F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BE2EAE"/>
    <w:multiLevelType w:val="hybridMultilevel"/>
    <w:tmpl w:val="EED40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3A6875"/>
    <w:multiLevelType w:val="hybridMultilevel"/>
    <w:tmpl w:val="44562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027247"/>
    <w:multiLevelType w:val="hybridMultilevel"/>
    <w:tmpl w:val="A680E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6647A5"/>
    <w:multiLevelType w:val="hybridMultilevel"/>
    <w:tmpl w:val="73667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9872103">
    <w:abstractNumId w:val="0"/>
  </w:num>
  <w:num w:numId="2" w16cid:durableId="1734501507">
    <w:abstractNumId w:val="1"/>
  </w:num>
  <w:num w:numId="3" w16cid:durableId="1844663656">
    <w:abstractNumId w:val="2"/>
  </w:num>
  <w:num w:numId="4" w16cid:durableId="1702433798">
    <w:abstractNumId w:val="3"/>
  </w:num>
  <w:num w:numId="5" w16cid:durableId="1382749369">
    <w:abstractNumId w:val="4"/>
  </w:num>
  <w:num w:numId="6" w16cid:durableId="132985416">
    <w:abstractNumId w:val="5"/>
  </w:num>
  <w:num w:numId="7" w16cid:durableId="691223073">
    <w:abstractNumId w:val="6"/>
  </w:num>
  <w:num w:numId="8" w16cid:durableId="799877564">
    <w:abstractNumId w:val="7"/>
  </w:num>
  <w:num w:numId="9" w16cid:durableId="1909803226">
    <w:abstractNumId w:val="8"/>
  </w:num>
  <w:num w:numId="10" w16cid:durableId="114253607">
    <w:abstractNumId w:val="9"/>
  </w:num>
  <w:num w:numId="11" w16cid:durableId="903642870">
    <w:abstractNumId w:val="10"/>
  </w:num>
  <w:num w:numId="12" w16cid:durableId="595015787">
    <w:abstractNumId w:val="24"/>
  </w:num>
  <w:num w:numId="13" w16cid:durableId="98792857">
    <w:abstractNumId w:val="23"/>
  </w:num>
  <w:num w:numId="14" w16cid:durableId="1471898917">
    <w:abstractNumId w:val="28"/>
  </w:num>
  <w:num w:numId="15" w16cid:durableId="1097405203">
    <w:abstractNumId w:val="15"/>
  </w:num>
  <w:num w:numId="16" w16cid:durableId="999114987">
    <w:abstractNumId w:val="26"/>
  </w:num>
  <w:num w:numId="17" w16cid:durableId="358623207">
    <w:abstractNumId w:val="25"/>
  </w:num>
  <w:num w:numId="18" w16cid:durableId="1983073814">
    <w:abstractNumId w:val="16"/>
  </w:num>
  <w:num w:numId="19" w16cid:durableId="1128429800">
    <w:abstractNumId w:val="11"/>
  </w:num>
  <w:num w:numId="20" w16cid:durableId="1141583272">
    <w:abstractNumId w:val="17"/>
  </w:num>
  <w:num w:numId="21" w16cid:durableId="975332720">
    <w:abstractNumId w:val="20"/>
  </w:num>
  <w:num w:numId="22" w16cid:durableId="1076902533">
    <w:abstractNumId w:val="13"/>
  </w:num>
  <w:num w:numId="23" w16cid:durableId="1266885155">
    <w:abstractNumId w:val="30"/>
  </w:num>
  <w:num w:numId="24" w16cid:durableId="1485900727">
    <w:abstractNumId w:val="14"/>
  </w:num>
  <w:num w:numId="25" w16cid:durableId="1359433847">
    <w:abstractNumId w:val="18"/>
  </w:num>
  <w:num w:numId="26" w16cid:durableId="2015259873">
    <w:abstractNumId w:val="12"/>
  </w:num>
  <w:num w:numId="27" w16cid:durableId="878712105">
    <w:abstractNumId w:val="29"/>
  </w:num>
  <w:num w:numId="28" w16cid:durableId="576595238">
    <w:abstractNumId w:val="27"/>
  </w:num>
  <w:num w:numId="29" w16cid:durableId="2126607745">
    <w:abstractNumId w:val="21"/>
  </w:num>
  <w:num w:numId="30" w16cid:durableId="1420256085">
    <w:abstractNumId w:val="19"/>
  </w:num>
  <w:num w:numId="31" w16cid:durableId="80813361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C4B"/>
    <w:rsid w:val="000418AB"/>
    <w:rsid w:val="00051E8D"/>
    <w:rsid w:val="0006359B"/>
    <w:rsid w:val="00075AD9"/>
    <w:rsid w:val="000E7367"/>
    <w:rsid w:val="00126D61"/>
    <w:rsid w:val="00163F32"/>
    <w:rsid w:val="00164832"/>
    <w:rsid w:val="0019048C"/>
    <w:rsid w:val="001D03BB"/>
    <w:rsid w:val="001E734F"/>
    <w:rsid w:val="0022163D"/>
    <w:rsid w:val="0022757A"/>
    <w:rsid w:val="00251E0D"/>
    <w:rsid w:val="00295668"/>
    <w:rsid w:val="002B7AAF"/>
    <w:rsid w:val="002D51E0"/>
    <w:rsid w:val="002E08A4"/>
    <w:rsid w:val="002F4D2A"/>
    <w:rsid w:val="00366991"/>
    <w:rsid w:val="004449CA"/>
    <w:rsid w:val="0049331D"/>
    <w:rsid w:val="00495330"/>
    <w:rsid w:val="004E422B"/>
    <w:rsid w:val="00504C44"/>
    <w:rsid w:val="00516C6A"/>
    <w:rsid w:val="005214E8"/>
    <w:rsid w:val="00530BE7"/>
    <w:rsid w:val="005A537A"/>
    <w:rsid w:val="00620307"/>
    <w:rsid w:val="00624209"/>
    <w:rsid w:val="00643978"/>
    <w:rsid w:val="006C47C5"/>
    <w:rsid w:val="006F74B9"/>
    <w:rsid w:val="0070182B"/>
    <w:rsid w:val="00721EEF"/>
    <w:rsid w:val="00721F54"/>
    <w:rsid w:val="007568B5"/>
    <w:rsid w:val="00772358"/>
    <w:rsid w:val="007B0FDA"/>
    <w:rsid w:val="007C5B00"/>
    <w:rsid w:val="008418B9"/>
    <w:rsid w:val="0088739E"/>
    <w:rsid w:val="008D1AA4"/>
    <w:rsid w:val="008D4581"/>
    <w:rsid w:val="008E7C4B"/>
    <w:rsid w:val="008F0770"/>
    <w:rsid w:val="00926936"/>
    <w:rsid w:val="00947935"/>
    <w:rsid w:val="00987B7B"/>
    <w:rsid w:val="009A3519"/>
    <w:rsid w:val="009F3F68"/>
    <w:rsid w:val="00A3220C"/>
    <w:rsid w:val="00A73360"/>
    <w:rsid w:val="00AA77AC"/>
    <w:rsid w:val="00AE6EA2"/>
    <w:rsid w:val="00BA409A"/>
    <w:rsid w:val="00BE2E6C"/>
    <w:rsid w:val="00C23CC7"/>
    <w:rsid w:val="00C76A43"/>
    <w:rsid w:val="00CC09FC"/>
    <w:rsid w:val="00D54C00"/>
    <w:rsid w:val="00DA1ADF"/>
    <w:rsid w:val="00DA7A0C"/>
    <w:rsid w:val="00DB57B3"/>
    <w:rsid w:val="00DC45E7"/>
    <w:rsid w:val="00DD312E"/>
    <w:rsid w:val="00DE6760"/>
    <w:rsid w:val="00E57082"/>
    <w:rsid w:val="00F20089"/>
    <w:rsid w:val="00F6275B"/>
    <w:rsid w:val="00F725C6"/>
    <w:rsid w:val="00FE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02C4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0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08A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D45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4581"/>
  </w:style>
  <w:style w:type="character" w:styleId="PageNumber">
    <w:name w:val="page number"/>
    <w:basedOn w:val="DefaultParagraphFont"/>
    <w:uiPriority w:val="99"/>
    <w:semiHidden/>
    <w:unhideWhenUsed/>
    <w:rsid w:val="008D4581"/>
  </w:style>
  <w:style w:type="paragraph" w:styleId="Header">
    <w:name w:val="header"/>
    <w:basedOn w:val="Normal"/>
    <w:link w:val="HeaderChar"/>
    <w:uiPriority w:val="99"/>
    <w:unhideWhenUsed/>
    <w:rsid w:val="00DA1A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ADF"/>
  </w:style>
  <w:style w:type="paragraph" w:styleId="NormalWeb">
    <w:name w:val="Normal (Web)"/>
    <w:basedOn w:val="Normal"/>
    <w:uiPriority w:val="99"/>
    <w:unhideWhenUsed/>
    <w:rsid w:val="00DA1ADF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4E422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30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307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0635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5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ramash.org.uk/gear-guid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bit.ly/2SKfaK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1109</Words>
  <Characters>6322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Robertson</dc:creator>
  <cp:keywords/>
  <dc:description/>
  <cp:lastModifiedBy>Bonnie Maggio</cp:lastModifiedBy>
  <cp:revision>2</cp:revision>
  <cp:lastPrinted>2016-11-16T00:06:00Z</cp:lastPrinted>
  <dcterms:created xsi:type="dcterms:W3CDTF">2023-06-05T10:05:00Z</dcterms:created>
  <dcterms:modified xsi:type="dcterms:W3CDTF">2023-06-05T10:05:00Z</dcterms:modified>
</cp:coreProperties>
</file>