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B31C90" w14:textId="77777777" w:rsidR="008370AC" w:rsidRDefault="00C90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675C" wp14:editId="3A1763F6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667885" cy="16002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6AD2" w14:textId="149443FF" w:rsidR="00C90E80" w:rsidRDefault="00C90E80" w:rsidP="00C90E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90E80">
                              <w:rPr>
                                <w:sz w:val="40"/>
                                <w:szCs w:val="40"/>
                              </w:rPr>
                              <w:t xml:space="preserve">OWL Scotland North Highland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Group </w:t>
                            </w:r>
                            <w:r w:rsidR="00C84AD4">
                              <w:rPr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4B33C90A" w14:textId="2155053D" w:rsidR="00C90E80" w:rsidRDefault="00C84AD4" w:rsidP="00C90E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C84AD4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May 2019 </w:t>
                            </w:r>
                          </w:p>
                          <w:p w14:paraId="764DD640" w14:textId="151B7B18" w:rsidR="00CE119C" w:rsidRPr="00C90E80" w:rsidRDefault="00C84AD4" w:rsidP="00C90E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Ankerville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Nursery, Alness 4</w:t>
                            </w:r>
                            <w:r w:rsidR="00CE119C">
                              <w:rPr>
                                <w:sz w:val="40"/>
                                <w:szCs w:val="40"/>
                              </w:rPr>
                              <w:t>pm –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0;width:367.5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POJQ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">
                <v:textbox>
                  <w:txbxContent>
                    <w:p w14:paraId="34696AD2" w14:textId="149443FF" w:rsidR="00C90E80" w:rsidRDefault="00C90E80" w:rsidP="00C90E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90E80">
                        <w:rPr>
                          <w:sz w:val="40"/>
                          <w:szCs w:val="40"/>
                        </w:rPr>
                        <w:t xml:space="preserve">OWL Scotland North Highland </w:t>
                      </w:r>
                      <w:r>
                        <w:rPr>
                          <w:sz w:val="40"/>
                          <w:szCs w:val="40"/>
                        </w:rPr>
                        <w:t xml:space="preserve">Group </w:t>
                      </w:r>
                      <w:r w:rsidR="00C84AD4">
                        <w:rPr>
                          <w:sz w:val="40"/>
                          <w:szCs w:val="40"/>
                        </w:rPr>
                        <w:t>Agenda</w:t>
                      </w:r>
                    </w:p>
                    <w:p w14:paraId="4B33C90A" w14:textId="2155053D" w:rsidR="00C90E80" w:rsidRDefault="00C84AD4" w:rsidP="00C90E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C84AD4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 xml:space="preserve"> May 2019 </w:t>
                      </w:r>
                    </w:p>
                    <w:p w14:paraId="764DD640" w14:textId="151B7B18" w:rsidR="00CE119C" w:rsidRPr="00C90E80" w:rsidRDefault="00C84AD4" w:rsidP="00C90E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Ankerville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Nursery, Alness 4</w:t>
                      </w:r>
                      <w:r w:rsidR="00CE119C">
                        <w:rPr>
                          <w:sz w:val="40"/>
                          <w:szCs w:val="40"/>
                        </w:rPr>
                        <w:t>pm – 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518E77" wp14:editId="1ED33689">
            <wp:extent cx="1329070" cy="13552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bo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00" cy="13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15B9BBA" w14:textId="77777777" w:rsidR="00C90E80" w:rsidRDefault="00C90E80"/>
    <w:p w14:paraId="2271F920" w14:textId="3476BB1F" w:rsidR="00C90E80" w:rsidRDefault="00C90E80" w:rsidP="00CE119C"/>
    <w:p w14:paraId="096F1034" w14:textId="77777777" w:rsidR="00C90E80" w:rsidRPr="00C90E80" w:rsidRDefault="00C90E80" w:rsidP="00C90E80">
      <w:pPr>
        <w:jc w:val="center"/>
        <w:rPr>
          <w:rFonts w:ascii="Bradley Hand ITC" w:hAnsi="Bradley Hand ITC"/>
          <w:b/>
          <w:sz w:val="32"/>
          <w:szCs w:val="32"/>
        </w:rPr>
      </w:pPr>
      <w:r w:rsidRPr="00C90E80">
        <w:rPr>
          <w:rFonts w:ascii="Bradley Hand ITC" w:hAnsi="Bradley Hand ITC"/>
          <w:b/>
          <w:sz w:val="32"/>
          <w:szCs w:val="32"/>
        </w:rPr>
        <w:t>Agenda</w:t>
      </w:r>
      <w:r>
        <w:rPr>
          <w:rFonts w:ascii="Bradley Hand ITC" w:hAnsi="Bradley Hand ITC"/>
          <w:b/>
          <w:sz w:val="32"/>
          <w:szCs w:val="32"/>
        </w:rPr>
        <w:t>:</w:t>
      </w:r>
    </w:p>
    <w:p w14:paraId="0F4DFE9F" w14:textId="269B8F48" w:rsidR="00C90E80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Minutes from last meeting/Apologies</w:t>
      </w:r>
    </w:p>
    <w:p w14:paraId="42CD1628" w14:textId="04A95C48" w:rsidR="00DD6C42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Finance update from Shirley</w:t>
      </w:r>
    </w:p>
    <w:p w14:paraId="14ED60EC" w14:textId="77777777" w:rsidR="00DD6C42" w:rsidRPr="00DD6C42" w:rsidRDefault="00DD6C42" w:rsidP="00DD6C42">
      <w:pPr>
        <w:ind w:left="360"/>
      </w:pPr>
      <w:r w:rsidRPr="00DD6C42">
        <w:rPr>
          <w:rFonts w:ascii="Bradley Hand ITC" w:hAnsi="Bradley Hand ITC"/>
          <w:b/>
          <w:sz w:val="32"/>
          <w:szCs w:val="32"/>
          <w:u w:val="single"/>
        </w:rPr>
        <w:t xml:space="preserve">Update on </w:t>
      </w:r>
      <w:proofErr w:type="spellStart"/>
      <w:r w:rsidRPr="00DD6C42">
        <w:rPr>
          <w:rFonts w:ascii="Bradley Hand ITC" w:hAnsi="Bradley Hand ITC"/>
          <w:b/>
          <w:sz w:val="32"/>
          <w:szCs w:val="32"/>
          <w:u w:val="single"/>
        </w:rPr>
        <w:t>C.P.D</w:t>
      </w:r>
      <w:proofErr w:type="spellEnd"/>
      <w:r w:rsidRPr="00DD6C42">
        <w:rPr>
          <w:rFonts w:ascii="Bradley Hand ITC" w:hAnsi="Bradley Hand ITC"/>
          <w:b/>
          <w:sz w:val="32"/>
          <w:szCs w:val="32"/>
          <w:u w:val="single"/>
        </w:rPr>
        <w:t xml:space="preserve"> events</w:t>
      </w:r>
      <w:r w:rsidRPr="00DD6C42">
        <w:rPr>
          <w:rFonts w:ascii="Bradley Hand ITC" w:hAnsi="Bradley Hand ITC"/>
          <w:b/>
          <w:sz w:val="32"/>
          <w:szCs w:val="32"/>
        </w:rPr>
        <w:t xml:space="preserve"> </w:t>
      </w:r>
    </w:p>
    <w:p w14:paraId="57EC7D9B" w14:textId="71ABFF85" w:rsidR="00DD6C42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Creeping Toad</w:t>
      </w:r>
    </w:p>
    <w:p w14:paraId="310FFB98" w14:textId="6C432B51" w:rsidR="00DD6C42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Art/Science workshop</w:t>
      </w:r>
    </w:p>
    <w:p w14:paraId="4D33BF6C" w14:textId="53A291A9" w:rsidR="00DD6C42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Ian Patterson – Wild</w:t>
      </w:r>
    </w:p>
    <w:p w14:paraId="193F27ED" w14:textId="5EF22E96" w:rsidR="00DD6C42" w:rsidRPr="00DD6C42" w:rsidRDefault="00DD6C42" w:rsidP="00C84AD4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 xml:space="preserve">Outdoor Cooking and Food Hygiene Course </w:t>
      </w:r>
    </w:p>
    <w:p w14:paraId="5448B1FD" w14:textId="6EDE7A75" w:rsidR="00DD6C42" w:rsidRPr="00DD6C42" w:rsidRDefault="00DD6C42" w:rsidP="00DD6C42">
      <w:pPr>
        <w:pStyle w:val="ListParagraph"/>
        <w:numPr>
          <w:ilvl w:val="0"/>
          <w:numId w:val="2"/>
        </w:numPr>
      </w:pPr>
      <w:r w:rsidRPr="00DD6C42">
        <w:rPr>
          <w:rFonts w:ascii="Bradley Hand ITC" w:hAnsi="Bradley Hand ITC"/>
          <w:b/>
          <w:sz w:val="32"/>
          <w:szCs w:val="32"/>
        </w:rPr>
        <w:t>Numeracy in Woods</w:t>
      </w:r>
      <w:r>
        <w:rPr>
          <w:rFonts w:ascii="Bradley Hand ITC" w:hAnsi="Bradley Hand ITC"/>
          <w:b/>
          <w:sz w:val="32"/>
          <w:szCs w:val="32"/>
        </w:rPr>
        <w:t xml:space="preserve"> –South Highland Group</w:t>
      </w:r>
    </w:p>
    <w:p w14:paraId="26D450FC" w14:textId="77777777" w:rsidR="00DD6C42" w:rsidRPr="00DD6C42" w:rsidRDefault="00DD6C42" w:rsidP="00DD6C42">
      <w:pPr>
        <w:pStyle w:val="ListParagraph"/>
      </w:pPr>
    </w:p>
    <w:p w14:paraId="14056247" w14:textId="7079F55A" w:rsidR="00DD6C42" w:rsidRPr="00DD6C42" w:rsidRDefault="00DD6C42" w:rsidP="00DD6C42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Facebook page</w:t>
      </w:r>
    </w:p>
    <w:p w14:paraId="22B0C49B" w14:textId="3EEDDE19" w:rsidR="00DD6C42" w:rsidRPr="00DD6C42" w:rsidRDefault="00DD6C42" w:rsidP="00DD6C42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Skills Share session next time?</w:t>
      </w:r>
    </w:p>
    <w:p w14:paraId="7148D0B6" w14:textId="19F2A1E7" w:rsidR="00DD6C42" w:rsidRPr="00DD6C42" w:rsidRDefault="00DD6C42" w:rsidP="00DD6C42">
      <w:pPr>
        <w:pStyle w:val="ListParagraph"/>
        <w:numPr>
          <w:ilvl w:val="0"/>
          <w:numId w:val="2"/>
        </w:numPr>
      </w:pPr>
      <w:proofErr w:type="spellStart"/>
      <w:r>
        <w:rPr>
          <w:rFonts w:ascii="Bradley Hand ITC" w:hAnsi="Bradley Hand ITC"/>
          <w:b/>
          <w:sz w:val="32"/>
          <w:szCs w:val="32"/>
        </w:rPr>
        <w:t>A.O.B</w:t>
      </w:r>
      <w:proofErr w:type="spellEnd"/>
    </w:p>
    <w:p w14:paraId="0C39D524" w14:textId="1F1C7B3E" w:rsidR="00DD6C42" w:rsidRPr="00DD6C42" w:rsidRDefault="00DD6C42" w:rsidP="00DD6C42">
      <w:pPr>
        <w:pStyle w:val="ListParagraph"/>
        <w:numPr>
          <w:ilvl w:val="0"/>
          <w:numId w:val="2"/>
        </w:numPr>
      </w:pPr>
      <w:r>
        <w:rPr>
          <w:rFonts w:ascii="Bradley Hand ITC" w:hAnsi="Bradley Hand ITC"/>
          <w:b/>
          <w:sz w:val="32"/>
          <w:szCs w:val="32"/>
        </w:rPr>
        <w:t>Fairy Fires and Kelly Kettle with Kerry Dolan</w:t>
      </w:r>
    </w:p>
    <w:p w14:paraId="04BECE67" w14:textId="77777777" w:rsidR="00DD6C42" w:rsidRDefault="00DD6C42" w:rsidP="00DD6C42">
      <w:pPr>
        <w:pStyle w:val="ListParagraph"/>
      </w:pPr>
    </w:p>
    <w:p w14:paraId="6C692620" w14:textId="77777777" w:rsidR="00DD6C42" w:rsidRDefault="00DD6C42" w:rsidP="00DD6C42">
      <w:pPr>
        <w:pStyle w:val="ListParagraph"/>
      </w:pPr>
    </w:p>
    <w:p w14:paraId="03E11181" w14:textId="39D94C77" w:rsidR="00DD6C42" w:rsidRPr="00DD6C42" w:rsidRDefault="00DD6C42" w:rsidP="00DD6C42"/>
    <w:p w14:paraId="5970760D" w14:textId="77777777" w:rsidR="00275AA8" w:rsidRDefault="00275AA8"/>
    <w:p w14:paraId="4A6DA996" w14:textId="77777777" w:rsidR="00275AA8" w:rsidRDefault="00275AA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7DFEE4D" wp14:editId="54C5D338">
            <wp:extent cx="1461226" cy="1251739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f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69" cy="125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444DD9D" wp14:editId="20F6BACF">
            <wp:extent cx="1209498" cy="1112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76" cy="11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C9AA" w14:textId="77777777" w:rsidR="00C90E80" w:rsidRDefault="00C90E80"/>
    <w:sectPr w:rsidR="00C9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37B"/>
    <w:multiLevelType w:val="hybridMultilevel"/>
    <w:tmpl w:val="301E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191A"/>
    <w:multiLevelType w:val="hybridMultilevel"/>
    <w:tmpl w:val="D57E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0"/>
    <w:rsid w:val="00275AA8"/>
    <w:rsid w:val="003E2919"/>
    <w:rsid w:val="008370AC"/>
    <w:rsid w:val="00C84AD4"/>
    <w:rsid w:val="00C90E80"/>
    <w:rsid w:val="00CE119C"/>
    <w:rsid w:val="00D87C70"/>
    <w:rsid w:val="00DD6C42"/>
    <w:rsid w:val="00E41891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A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1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A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Harry</dc:creator>
  <cp:lastModifiedBy>Julie Brewer</cp:lastModifiedBy>
  <cp:revision>2</cp:revision>
  <dcterms:created xsi:type="dcterms:W3CDTF">2019-05-06T07:44:00Z</dcterms:created>
  <dcterms:modified xsi:type="dcterms:W3CDTF">2019-05-06T07:44:00Z</dcterms:modified>
</cp:coreProperties>
</file>