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6254" w14:textId="77777777" w:rsidR="00417D41" w:rsidRPr="00417D41" w:rsidRDefault="00417D41" w:rsidP="00417D41">
      <w:pPr>
        <w:tabs>
          <w:tab w:val="num" w:pos="360"/>
        </w:tabs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>West Coast OWL Members ‘Nest Meeting’</w:t>
      </w:r>
    </w:p>
    <w:p w14:paraId="292F2C27" w14:textId="77777777" w:rsidR="00417D41" w:rsidRPr="00417D41" w:rsidRDefault="00417D41" w:rsidP="00417D41">
      <w:pPr>
        <w:ind w:left="-360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1BD937C" w14:textId="02FAFCDC" w:rsidR="00417D41" w:rsidRPr="00417D41" w:rsidRDefault="00417D41" w:rsidP="00417D41">
      <w:pPr>
        <w:tabs>
          <w:tab w:val="num" w:pos="360"/>
        </w:tabs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>12</w:t>
      </w:r>
      <w:r w:rsidRPr="00417D41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May</w:t>
      </w: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2022 19:30 –</w:t>
      </w: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20:30</w:t>
      </w:r>
    </w:p>
    <w:p w14:paraId="30CFC22E" w14:textId="77777777" w:rsidR="00417D41" w:rsidRPr="00417D41" w:rsidRDefault="00417D41" w:rsidP="00417D41">
      <w:pPr>
        <w:tabs>
          <w:tab w:val="num" w:pos="360"/>
        </w:tabs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2F249DC" w14:textId="02151423" w:rsidR="00417D41" w:rsidRPr="00417D41" w:rsidRDefault="00417D41" w:rsidP="00417D41">
      <w:pPr>
        <w:tabs>
          <w:tab w:val="num" w:pos="360"/>
        </w:tabs>
        <w:rPr>
          <w:rFonts w:ascii="Calibri" w:hAnsi="Calibri" w:cs="Calibri"/>
        </w:rPr>
      </w:pPr>
      <w:r w:rsidRPr="00417D4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Attending: </w:t>
      </w:r>
      <w:r w:rsidRPr="00417D41">
        <w:rPr>
          <w:rFonts w:ascii="Calibri" w:eastAsia="Times New Roman" w:hAnsi="Calibri" w:cs="Calibri"/>
          <w:color w:val="000000"/>
          <w:lang w:eastAsia="en-GB"/>
        </w:rPr>
        <w:t>Judith Bullivant (Chair), Rosamonde Birch (Secretary), Lucy Salter (Treasurer)</w:t>
      </w:r>
    </w:p>
    <w:p w14:paraId="3FB2FFFA" w14:textId="38A7C98C" w:rsidR="00417D41" w:rsidRPr="00621820" w:rsidRDefault="00417D41" w:rsidP="00417D41">
      <w:pPr>
        <w:tabs>
          <w:tab w:val="num" w:pos="360"/>
        </w:tabs>
        <w:rPr>
          <w:rFonts w:ascii="Calibri" w:hAnsi="Calibri" w:cs="Calibri"/>
          <w:color w:val="000000" w:themeColor="text1"/>
        </w:rPr>
      </w:pPr>
      <w:r w:rsidRPr="00417D41">
        <w:rPr>
          <w:rFonts w:ascii="Calibri" w:hAnsi="Calibri" w:cs="Calibri"/>
          <w:b/>
          <w:bCs/>
        </w:rPr>
        <w:t xml:space="preserve">Apologies: </w:t>
      </w:r>
      <w:r w:rsidR="00621820" w:rsidRPr="00621820">
        <w:rPr>
          <w:rFonts w:ascii="Calibri" w:hAnsi="Calibri" w:cs="Calibri"/>
        </w:rPr>
        <w:t>Fiona Mackenzie</w:t>
      </w:r>
    </w:p>
    <w:p w14:paraId="5112EFC3" w14:textId="3F7C41FB" w:rsidR="00417D41" w:rsidRPr="00417D41" w:rsidRDefault="00417D41" w:rsidP="00417D41">
      <w:pPr>
        <w:tabs>
          <w:tab w:val="num" w:pos="360"/>
        </w:tabs>
        <w:rPr>
          <w:rFonts w:ascii="Calibri" w:hAnsi="Calibri" w:cs="Calibri"/>
          <w:b/>
          <w:bCs/>
        </w:rPr>
      </w:pPr>
      <w:r w:rsidRPr="00417D41">
        <w:rPr>
          <w:rFonts w:ascii="Calibri" w:hAnsi="Calibri" w:cs="Calibri"/>
          <w:b/>
          <w:bCs/>
        </w:rPr>
        <w:t xml:space="preserve">Meeting started: </w:t>
      </w:r>
      <w:r w:rsidR="00621820">
        <w:rPr>
          <w:rFonts w:ascii="Calibri" w:hAnsi="Calibri" w:cs="Calibri"/>
          <w:b/>
          <w:bCs/>
        </w:rPr>
        <w:t>19:39</w:t>
      </w:r>
    </w:p>
    <w:p w14:paraId="5E84F2CA" w14:textId="77777777" w:rsidR="00417D41" w:rsidRPr="00417D41" w:rsidRDefault="00417D41" w:rsidP="00417D41">
      <w:pPr>
        <w:tabs>
          <w:tab w:val="num" w:pos="360"/>
        </w:tabs>
        <w:rPr>
          <w:rFonts w:ascii="Calibri" w:hAnsi="Calibri" w:cs="Calibri"/>
        </w:rPr>
      </w:pPr>
    </w:p>
    <w:p w14:paraId="36C34554" w14:textId="65B29D30" w:rsidR="00417D41" w:rsidRPr="00417D41" w:rsidRDefault="00417D41" w:rsidP="00417D41">
      <w:pPr>
        <w:tabs>
          <w:tab w:val="num" w:pos="360"/>
        </w:tabs>
        <w:rPr>
          <w:rFonts w:ascii="Calibri" w:hAnsi="Calibri" w:cs="Calibri"/>
          <w:b/>
          <w:bCs/>
        </w:rPr>
      </w:pPr>
      <w:r w:rsidRPr="00417D41">
        <w:rPr>
          <w:rFonts w:ascii="Calibri" w:hAnsi="Calibri" w:cs="Calibri"/>
          <w:b/>
          <w:bCs/>
        </w:rPr>
        <w:t>Agenda Items:</w:t>
      </w:r>
    </w:p>
    <w:p w14:paraId="1980E52E" w14:textId="7DB234FD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W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elcome</w:t>
      </w:r>
      <w:r w:rsidR="00621820"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00E4D7CD" w14:textId="6CD8E681" w:rsidR="00417D41" w:rsidRPr="00417D41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Updates from Members</w:t>
      </w:r>
      <w:r w:rsidR="00621820">
        <w:rPr>
          <w:rFonts w:ascii="Calibri" w:hAnsi="Calibri" w:cs="Calibri"/>
          <w:color w:val="000000"/>
          <w:sz w:val="24"/>
          <w:szCs w:val="24"/>
        </w:rPr>
        <w:t xml:space="preserve"> – no updates</w:t>
      </w:r>
    </w:p>
    <w:p w14:paraId="7C719C3D" w14:textId="71A134E0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Previous Minutes</w:t>
      </w:r>
      <w:r w:rsidRPr="00417D41">
        <w:rPr>
          <w:rFonts w:ascii="Calibri" w:hAnsi="Calibri" w:cs="Calibri"/>
          <w:color w:val="000000"/>
          <w:sz w:val="24"/>
          <w:szCs w:val="24"/>
        </w:rPr>
        <w:t xml:space="preserve"> – Agreed </w:t>
      </w:r>
    </w:p>
    <w:p w14:paraId="15527124" w14:textId="06515BB9" w:rsidR="00621820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CPD - Creeping Toad &amp; Next session?</w:t>
      </w:r>
    </w:p>
    <w:p w14:paraId="5B84EBAF" w14:textId="3363B72A" w:rsidR="00621820" w:rsidRDefault="00621820" w:rsidP="0062182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Feedback overall was “excellent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”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and Judith has written feedback and photos to add to the OWL Bulletin for Eilidh. A great success.</w:t>
      </w:r>
    </w:p>
    <w:p w14:paraId="137699E1" w14:textId="508EFB50" w:rsidR="00621820" w:rsidRPr="00621820" w:rsidRDefault="00621820" w:rsidP="00621820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Next Session proposed for 12</w:t>
      </w:r>
      <w:r w:rsidRPr="00621820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or 13</w:t>
      </w:r>
      <w:r w:rsidRPr="00621820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Sept INSET day – Judith will check with Kat about dates. Venues: The Plock,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Balmacara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Woods or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Plockton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Primary.</w:t>
      </w:r>
    </w:p>
    <w:p w14:paraId="344AB80E" w14:textId="184C04A1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Skill Share - next session?</w:t>
      </w:r>
    </w:p>
    <w:p w14:paraId="375A62CA" w14:textId="50B62396" w:rsidR="00621820" w:rsidRPr="00621820" w:rsidRDefault="00621820" w:rsidP="00621820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621820">
        <w:rPr>
          <w:rFonts w:ascii="Calibri" w:hAnsi="Calibri" w:cs="Calibri"/>
          <w:color w:val="000000"/>
          <w:sz w:val="24"/>
          <w:szCs w:val="24"/>
        </w:rPr>
        <w:t xml:space="preserve">Uncertain of dates – possible doodle in the members email to check best dates/times. Roz will ask Emma at </w:t>
      </w:r>
      <w:proofErr w:type="spellStart"/>
      <w:r w:rsidRPr="00621820">
        <w:rPr>
          <w:rFonts w:ascii="Calibri" w:hAnsi="Calibri" w:cs="Calibri"/>
          <w:color w:val="000000"/>
          <w:sz w:val="24"/>
          <w:szCs w:val="24"/>
        </w:rPr>
        <w:t>Tormore</w:t>
      </w:r>
      <w:proofErr w:type="spellEnd"/>
      <w:r w:rsidRPr="00621820">
        <w:rPr>
          <w:rFonts w:ascii="Calibri" w:hAnsi="Calibri" w:cs="Calibri"/>
          <w:color w:val="000000"/>
          <w:sz w:val="24"/>
          <w:szCs w:val="24"/>
        </w:rPr>
        <w:t xml:space="preserve"> Woods about upcoming events/activities and if they would like to host?</w:t>
      </w:r>
    </w:p>
    <w:p w14:paraId="38EDEB7E" w14:textId="3F5BCED9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Highlands Networking Event</w:t>
      </w:r>
    </w:p>
    <w:p w14:paraId="401B430F" w14:textId="2BA0F223" w:rsidR="00621820" w:rsidRDefault="00621820" w:rsidP="00621820">
      <w:pPr>
        <w:pStyle w:val="ListParagraph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Bookings open. Judith checking with Monique about willow weaving.</w:t>
      </w:r>
    </w:p>
    <w:p w14:paraId="5875E495" w14:textId="0146120E" w:rsidR="00621820" w:rsidRPr="00417D41" w:rsidRDefault="00621820" w:rsidP="00621820">
      <w:pPr>
        <w:pStyle w:val="ListParagraph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 will include again in member’s email.</w:t>
      </w:r>
    </w:p>
    <w:p w14:paraId="3183B679" w14:textId="7843450E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Core Group - recruiting sixth member &amp; admin role?</w:t>
      </w:r>
    </w:p>
    <w:p w14:paraId="47BD1F93" w14:textId="7CC3C9C6" w:rsidR="00621820" w:rsidRDefault="00621820" w:rsidP="00621820">
      <w:pPr>
        <w:pStyle w:val="ListParagraph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Judith catching up with core group members and further invitations to existing members again. Admin role drafted and to bee agreed by core group.</w:t>
      </w:r>
    </w:p>
    <w:p w14:paraId="7E209C00" w14:textId="1B5541DE" w:rsidR="00621820" w:rsidRPr="00417D41" w:rsidRDefault="00621820" w:rsidP="00621820">
      <w:pPr>
        <w:pStyle w:val="ListParagraph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 including open invitation in next email to members – needing everyone’s input and we welcome everyone’s attendance.</w:t>
      </w:r>
    </w:p>
    <w:p w14:paraId="24FBFB14" w14:textId="1E1F2C6F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Website Update</w:t>
      </w:r>
    </w:p>
    <w:p w14:paraId="2CF862A9" w14:textId="5AF23F42" w:rsidR="00621820" w:rsidRPr="00417D41" w:rsidRDefault="00621820" w:rsidP="00621820">
      <w:pPr>
        <w:pStyle w:val="ListParagraph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Confirmation the new website is going Live for OWL groups. Roz will update and make sure minutes etc are publicly accessible. Aiming to do this by end of May.</w:t>
      </w:r>
    </w:p>
    <w:p w14:paraId="71DBEDCD" w14:textId="632AA363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Admin claim </w:t>
      </w:r>
      <w:r w:rsidR="00621820" w:rsidRPr="00621820">
        <w:rPr>
          <w:rFonts w:ascii="Calibri" w:hAnsi="Calibri" w:cs="Calibri"/>
          <w:b/>
          <w:bCs/>
          <w:color w:val="000000"/>
          <w:sz w:val="24"/>
          <w:szCs w:val="24"/>
        </w:rPr>
        <w:t>–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Roz</w:t>
      </w:r>
      <w:r w:rsidR="00621820"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(£225). </w:t>
      </w:r>
    </w:p>
    <w:p w14:paraId="6A1B62EB" w14:textId="5A43D9B5" w:rsidR="00621820" w:rsidRPr="00621820" w:rsidRDefault="00621820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CPD claim – Gordon (£</w:t>
      </w:r>
    </w:p>
    <w:p w14:paraId="1D3ED2E0" w14:textId="7803DABA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Bank Account Update</w:t>
      </w:r>
    </w:p>
    <w:p w14:paraId="46EB19F1" w14:textId="2E4EE691" w:rsidR="00621820" w:rsidRPr="00417D41" w:rsidRDefault="00621820" w:rsidP="00621820">
      <w:pPr>
        <w:pStyle w:val="ListParagraph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Lucy and Judith confirmed as signatories on account. Roz will proceed with removing Heather and Susan. Digital banking email to go out soon.</w:t>
      </w:r>
    </w:p>
    <w:p w14:paraId="5E1D9306" w14:textId="23F00658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num" w:pos="0"/>
        </w:tabs>
        <w:ind w:left="360"/>
        <w:rPr>
          <w:rFonts w:ascii="Calibri" w:hAnsi="Calibri" w:cs="Calibri"/>
          <w:b/>
          <w:bCs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Constitution Doc</w:t>
      </w:r>
    </w:p>
    <w:p w14:paraId="4A302440" w14:textId="645D43ED" w:rsidR="00621820" w:rsidRPr="00417D41" w:rsidRDefault="00621820" w:rsidP="00621820">
      <w:pPr>
        <w:pStyle w:val="ListParagraph"/>
        <w:numPr>
          <w:ilvl w:val="1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Signed and Roz will email back to Eilidh.</w:t>
      </w:r>
    </w:p>
    <w:p w14:paraId="42B2F43F" w14:textId="6903C3C5" w:rsidR="00417D41" w:rsidRPr="00621820" w:rsidRDefault="00417D41" w:rsidP="00621820">
      <w:pPr>
        <w:pStyle w:val="ListParagraph"/>
        <w:numPr>
          <w:ilvl w:val="0"/>
          <w:numId w:val="1"/>
        </w:numPr>
        <w:tabs>
          <w:tab w:val="num" w:pos="0"/>
        </w:tabs>
        <w:ind w:left="360"/>
        <w:rPr>
          <w:rFonts w:ascii="Calibri" w:hAnsi="Calibri" w:cs="Calibri"/>
          <w:b/>
          <w:bCs/>
          <w:sz w:val="24"/>
          <w:szCs w:val="24"/>
        </w:rPr>
      </w:pP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>OWL Bulletin (deadline 20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th</w:t>
      </w:r>
      <w:r w:rsidRPr="00621820">
        <w:rPr>
          <w:rFonts w:ascii="Calibri" w:hAnsi="Calibri" w:cs="Calibri"/>
          <w:b/>
          <w:bCs/>
          <w:color w:val="000000"/>
          <w:sz w:val="24"/>
          <w:szCs w:val="24"/>
        </w:rPr>
        <w:t xml:space="preserve"> May)</w:t>
      </w:r>
    </w:p>
    <w:p w14:paraId="52E6E58E" w14:textId="20F69D05" w:rsidR="00621820" w:rsidRPr="00621820" w:rsidRDefault="00621820" w:rsidP="00621820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Judith writing up Creeping Toad CPD day with photos.</w:t>
      </w:r>
    </w:p>
    <w:p w14:paraId="6175C040" w14:textId="74CC089A" w:rsidR="00621820" w:rsidRPr="00621820" w:rsidRDefault="00621820" w:rsidP="00621820">
      <w:pPr>
        <w:rPr>
          <w:rFonts w:ascii="Calibri" w:hAnsi="Calibri" w:cs="Calibri"/>
          <w:b/>
          <w:bCs/>
        </w:rPr>
      </w:pPr>
      <w:r w:rsidRPr="00621820">
        <w:rPr>
          <w:rFonts w:ascii="Calibri" w:hAnsi="Calibri" w:cs="Calibri"/>
          <w:b/>
          <w:bCs/>
          <w:color w:val="000000"/>
        </w:rPr>
        <w:t>14.AOB – NA</w:t>
      </w:r>
    </w:p>
    <w:p w14:paraId="3D726061" w14:textId="17EBBF2D" w:rsidR="00621820" w:rsidRDefault="00621820" w:rsidP="00621820">
      <w:pPr>
        <w:rPr>
          <w:rFonts w:ascii="Calibri" w:hAnsi="Calibri" w:cs="Calibri"/>
          <w:color w:val="000000"/>
        </w:rPr>
      </w:pPr>
      <w:r w:rsidRPr="00621820">
        <w:rPr>
          <w:rFonts w:ascii="Calibri" w:hAnsi="Calibri" w:cs="Calibri"/>
          <w:b/>
          <w:bCs/>
          <w:color w:val="000000"/>
        </w:rPr>
        <w:t>15.Next Meeting</w:t>
      </w:r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Wk</w:t>
      </w:r>
      <w:proofErr w:type="spellEnd"/>
      <w:r>
        <w:rPr>
          <w:rFonts w:ascii="Calibri" w:hAnsi="Calibri" w:cs="Calibri"/>
          <w:color w:val="000000"/>
        </w:rPr>
        <w:t xml:space="preserve"> beginning 20</w:t>
      </w:r>
      <w:r w:rsidRPr="0062182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June time to be confirmed. Judith checking with core group members about best time to meet.</w:t>
      </w:r>
    </w:p>
    <w:p w14:paraId="0D0A5E25" w14:textId="4A11E77B" w:rsidR="006778AF" w:rsidRPr="00621820" w:rsidRDefault="00621820" w:rsidP="00621820">
      <w:pPr>
        <w:rPr>
          <w:rFonts w:ascii="Calibri" w:hAnsi="Calibri" w:cs="Calibri"/>
          <w:b/>
          <w:bCs/>
        </w:rPr>
      </w:pPr>
      <w:r w:rsidRPr="00621820">
        <w:rPr>
          <w:rFonts w:ascii="Calibri" w:hAnsi="Calibri" w:cs="Calibri"/>
          <w:b/>
          <w:bCs/>
          <w:color w:val="000000"/>
        </w:rPr>
        <w:t>Meeting closed: 20:10</w:t>
      </w:r>
    </w:p>
    <w:sectPr w:rsidR="006778AF" w:rsidRPr="00621820" w:rsidSect="0062182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63F"/>
    <w:multiLevelType w:val="hybridMultilevel"/>
    <w:tmpl w:val="8884B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668"/>
    <w:multiLevelType w:val="hybridMultilevel"/>
    <w:tmpl w:val="04C43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2D85"/>
    <w:multiLevelType w:val="hybridMultilevel"/>
    <w:tmpl w:val="FB00D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3646"/>
    <w:multiLevelType w:val="hybridMultilevel"/>
    <w:tmpl w:val="BDBC7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B71"/>
    <w:multiLevelType w:val="hybridMultilevel"/>
    <w:tmpl w:val="45C042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50C7"/>
    <w:multiLevelType w:val="hybridMultilevel"/>
    <w:tmpl w:val="4D982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247"/>
    <w:multiLevelType w:val="hybridMultilevel"/>
    <w:tmpl w:val="0EC2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6B14"/>
    <w:multiLevelType w:val="hybridMultilevel"/>
    <w:tmpl w:val="5BC4F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4B12"/>
    <w:multiLevelType w:val="hybridMultilevel"/>
    <w:tmpl w:val="55EE1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41"/>
    <w:rsid w:val="001E237C"/>
    <w:rsid w:val="00367A24"/>
    <w:rsid w:val="00417D41"/>
    <w:rsid w:val="00621820"/>
    <w:rsid w:val="006F51B8"/>
    <w:rsid w:val="008001E5"/>
    <w:rsid w:val="00C46A15"/>
    <w:rsid w:val="00D561D6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8105F"/>
  <w15:chartTrackingRefBased/>
  <w15:docId w15:val="{E1723A7E-640F-EB4F-AB4E-D6C4432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41"/>
    <w:pPr>
      <w:spacing w:before="0"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15"/>
    <w:pPr>
      <w:pBdr>
        <w:top w:val="single" w:sz="24" w:space="0" w:color="A1D68B" w:themeColor="accent1"/>
        <w:left w:val="single" w:sz="24" w:space="0" w:color="A1D68B" w:themeColor="accent1"/>
        <w:bottom w:val="single" w:sz="24" w:space="0" w:color="A1D68B" w:themeColor="accent1"/>
        <w:right w:val="single" w:sz="24" w:space="0" w:color="A1D68B" w:themeColor="accent1"/>
      </w:pBdr>
      <w:shd w:val="clear" w:color="auto" w:fill="A1D68B" w:themeFill="accent1"/>
      <w:spacing w:before="20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15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spacing w:before="200" w:line="276" w:lineRule="auto"/>
      <w:outlineLvl w:val="1"/>
    </w:pPr>
    <w:rPr>
      <w:rFonts w:eastAsiaTheme="minorEastAsia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A15"/>
    <w:pPr>
      <w:pBdr>
        <w:top w:val="single" w:sz="6" w:space="2" w:color="A1D68B" w:themeColor="accent1"/>
        <w:left w:val="single" w:sz="6" w:space="2" w:color="A1D68B" w:themeColor="accent1"/>
      </w:pBdr>
      <w:spacing w:before="300" w:line="276" w:lineRule="auto"/>
      <w:outlineLvl w:val="2"/>
    </w:pPr>
    <w:rPr>
      <w:rFonts w:eastAsiaTheme="minorEastAsia"/>
      <w:caps/>
      <w:color w:val="46812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A15"/>
    <w:pPr>
      <w:pBdr>
        <w:top w:val="dotted" w:sz="6" w:space="2" w:color="A1D68B" w:themeColor="accent1"/>
        <w:left w:val="dotted" w:sz="6" w:space="2" w:color="A1D68B" w:themeColor="accent1"/>
      </w:pBdr>
      <w:spacing w:before="300" w:line="276" w:lineRule="auto"/>
      <w:outlineLvl w:val="3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A15"/>
    <w:pPr>
      <w:pBdr>
        <w:bottom w:val="single" w:sz="6" w:space="1" w:color="A1D68B" w:themeColor="accent1"/>
      </w:pBdr>
      <w:spacing w:before="300" w:line="276" w:lineRule="auto"/>
      <w:outlineLvl w:val="4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A15"/>
    <w:pPr>
      <w:pBdr>
        <w:bottom w:val="dotted" w:sz="6" w:space="1" w:color="A1D68B" w:themeColor="accent1"/>
      </w:pBdr>
      <w:spacing w:before="300" w:line="276" w:lineRule="auto"/>
      <w:outlineLvl w:val="5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A15"/>
    <w:pPr>
      <w:spacing w:before="300" w:line="276" w:lineRule="auto"/>
      <w:outlineLvl w:val="6"/>
    </w:pPr>
    <w:rPr>
      <w:rFonts w:eastAsiaTheme="minorEastAsia"/>
      <w:caps/>
      <w:color w:val="6BBE4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A15"/>
    <w:pPr>
      <w:spacing w:before="30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A15"/>
    <w:pPr>
      <w:spacing w:before="300" w:line="276" w:lineRule="auto"/>
      <w:outlineLvl w:val="8"/>
    </w:pPr>
    <w:rPr>
      <w:rFonts w:eastAsiaTheme="minorEastAsia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A15"/>
    <w:rPr>
      <w:b/>
      <w:bCs/>
      <w:caps/>
      <w:color w:val="FFFFFF" w:themeColor="background1"/>
      <w:spacing w:val="15"/>
      <w:shd w:val="clear" w:color="auto" w:fill="A1D68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15"/>
    <w:rPr>
      <w:caps/>
      <w:spacing w:val="15"/>
      <w:shd w:val="clear" w:color="auto" w:fill="EBF6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A15"/>
    <w:rPr>
      <w:caps/>
      <w:color w:val="4681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A15"/>
    <w:rPr>
      <w:caps/>
      <w:color w:val="6BBE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A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A1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6A15"/>
    <w:pPr>
      <w:spacing w:before="200" w:after="200" w:line="276" w:lineRule="auto"/>
    </w:pPr>
    <w:rPr>
      <w:rFonts w:eastAsiaTheme="minorEastAsia"/>
      <w:b/>
      <w:bCs/>
      <w:color w:val="6BBE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6A15"/>
    <w:pPr>
      <w:spacing w:before="720" w:after="200" w:line="276" w:lineRule="auto"/>
    </w:pPr>
    <w:rPr>
      <w:rFonts w:eastAsiaTheme="minorEastAsia"/>
      <w:caps/>
      <w:color w:val="A1D68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A15"/>
    <w:rPr>
      <w:caps/>
      <w:color w:val="A1D68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A15"/>
    <w:pPr>
      <w:spacing w:before="200" w:after="1000"/>
    </w:pPr>
    <w:rPr>
      <w:rFonts w:eastAsiaTheme="minorEastAsia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46A1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6A15"/>
    <w:rPr>
      <w:b/>
      <w:bCs/>
    </w:rPr>
  </w:style>
  <w:style w:type="character" w:styleId="Emphasis">
    <w:name w:val="Emphasis"/>
    <w:uiPriority w:val="20"/>
    <w:qFormat/>
    <w:rsid w:val="00C46A15"/>
    <w:rPr>
      <w:caps/>
      <w:color w:val="46812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6A15"/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46A1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6A15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46A15"/>
    <w:pPr>
      <w:spacing w:before="200" w:after="200" w:line="276" w:lineRule="auto"/>
    </w:pPr>
    <w:rPr>
      <w:rFonts w:eastAsiaTheme="minorEastAs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46A1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A15"/>
    <w:pPr>
      <w:pBdr>
        <w:top w:val="single" w:sz="4" w:space="10" w:color="A1D68B" w:themeColor="accent1"/>
        <w:left w:val="single" w:sz="4" w:space="10" w:color="A1D68B" w:themeColor="accent1"/>
      </w:pBdr>
      <w:spacing w:before="200" w:line="276" w:lineRule="auto"/>
      <w:ind w:left="1296" w:right="1152"/>
      <w:jc w:val="both"/>
    </w:pPr>
    <w:rPr>
      <w:rFonts w:eastAsiaTheme="minorEastAsia"/>
      <w:i/>
      <w:iCs/>
      <w:color w:val="A1D68B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A15"/>
    <w:rPr>
      <w:i/>
      <w:iCs/>
      <w:color w:val="A1D68B" w:themeColor="accent1"/>
      <w:sz w:val="20"/>
      <w:szCs w:val="20"/>
    </w:rPr>
  </w:style>
  <w:style w:type="character" w:styleId="SubtleEmphasis">
    <w:name w:val="Subtle Emphasis"/>
    <w:uiPriority w:val="19"/>
    <w:qFormat/>
    <w:rsid w:val="00C46A15"/>
    <w:rPr>
      <w:i/>
      <w:iCs/>
      <w:color w:val="46812E" w:themeColor="accent1" w:themeShade="7F"/>
    </w:rPr>
  </w:style>
  <w:style w:type="character" w:styleId="IntenseEmphasis">
    <w:name w:val="Intense Emphasis"/>
    <w:uiPriority w:val="21"/>
    <w:qFormat/>
    <w:rsid w:val="00C46A15"/>
    <w:rPr>
      <w:b/>
      <w:bCs/>
      <w:caps/>
      <w:color w:val="46812E" w:themeColor="accent1" w:themeShade="7F"/>
      <w:spacing w:val="10"/>
    </w:rPr>
  </w:style>
  <w:style w:type="character" w:styleId="SubtleReference">
    <w:name w:val="Subtle Reference"/>
    <w:uiPriority w:val="31"/>
    <w:qFormat/>
    <w:rsid w:val="00C46A15"/>
    <w:rPr>
      <w:b/>
      <w:bCs/>
      <w:color w:val="A1D68B" w:themeColor="accent1"/>
    </w:rPr>
  </w:style>
  <w:style w:type="character" w:styleId="IntenseReference">
    <w:name w:val="Intense Reference"/>
    <w:uiPriority w:val="32"/>
    <w:qFormat/>
    <w:rsid w:val="00C46A15"/>
    <w:rPr>
      <w:b/>
      <w:bCs/>
      <w:i/>
      <w:iCs/>
      <w:caps/>
      <w:color w:val="A1D68B" w:themeColor="accent1"/>
    </w:rPr>
  </w:style>
  <w:style w:type="character" w:styleId="BookTitle">
    <w:name w:val="Book Title"/>
    <w:uiPriority w:val="33"/>
    <w:qFormat/>
    <w:rsid w:val="00C46A1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C46A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1707</Characters>
  <Application>Microsoft Office Word</Application>
  <DocSecurity>0</DocSecurity>
  <Lines>81</Lines>
  <Paragraphs>40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 (PG Research)</dc:creator>
  <cp:keywords/>
  <dc:description/>
  <cp:lastModifiedBy>Rosamonde Birch (PG Research)</cp:lastModifiedBy>
  <cp:revision>2</cp:revision>
  <dcterms:created xsi:type="dcterms:W3CDTF">2022-05-12T18:13:00Z</dcterms:created>
  <dcterms:modified xsi:type="dcterms:W3CDTF">2022-05-12T19:25:00Z</dcterms:modified>
</cp:coreProperties>
</file>