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F4" w:rsidRPr="004D5A05" w:rsidRDefault="007B65F4" w:rsidP="007B65F4">
      <w:pPr>
        <w:spacing w:after="0"/>
        <w:rPr>
          <w:sz w:val="24"/>
          <w:szCs w:val="24"/>
        </w:rPr>
      </w:pPr>
    </w:p>
    <w:p w:rsidR="00A73EE4" w:rsidRPr="00F871C0" w:rsidRDefault="00A73EE4" w:rsidP="00A73EE4">
      <w:pPr>
        <w:spacing w:after="0"/>
        <w:rPr>
          <w:rFonts w:cs="Arial"/>
          <w:b/>
          <w:noProof/>
          <w:sz w:val="26"/>
          <w:szCs w:val="26"/>
          <w:u w:val="single"/>
          <w:lang w:eastAsia="en-GB"/>
        </w:rPr>
      </w:pPr>
      <w:r w:rsidRPr="00F871C0">
        <w:rPr>
          <w:rFonts w:cs="Arial"/>
          <w:b/>
          <w:noProof/>
          <w:sz w:val="26"/>
          <w:szCs w:val="26"/>
          <w:u w:val="single"/>
          <w:lang w:eastAsia="en-GB"/>
        </w:rPr>
        <w:t xml:space="preserve">Argyll &amp; Bute </w:t>
      </w:r>
      <w:r w:rsidR="00F871C0" w:rsidRPr="00F871C0">
        <w:rPr>
          <w:rFonts w:cs="Arial"/>
          <w:b/>
          <w:noProof/>
          <w:sz w:val="26"/>
          <w:szCs w:val="26"/>
          <w:u w:val="single"/>
          <w:lang w:eastAsia="en-GB"/>
        </w:rPr>
        <w:t>OWL</w:t>
      </w:r>
      <w:r w:rsidRPr="00F871C0">
        <w:rPr>
          <w:rFonts w:cs="Arial"/>
          <w:b/>
          <w:noProof/>
          <w:sz w:val="26"/>
          <w:szCs w:val="26"/>
          <w:u w:val="single"/>
          <w:lang w:eastAsia="en-GB"/>
        </w:rPr>
        <w:t xml:space="preserve"> Group</w:t>
      </w:r>
      <w:r w:rsidR="00F871C0" w:rsidRPr="00F871C0">
        <w:rPr>
          <w:rFonts w:cs="Arial"/>
          <w:b/>
          <w:noProof/>
          <w:sz w:val="26"/>
          <w:szCs w:val="26"/>
          <w:u w:val="single"/>
          <w:lang w:eastAsia="en-GB"/>
        </w:rPr>
        <w:t xml:space="preserve"> – Report for 2016/17</w:t>
      </w:r>
    </w:p>
    <w:p w:rsidR="00E62D90" w:rsidRDefault="00E62D90" w:rsidP="00A73EE4">
      <w:pPr>
        <w:shd w:val="clear" w:color="auto" w:fill="FFFFFF"/>
        <w:spacing w:after="0"/>
        <w:rPr>
          <w:rFonts w:cs="Arial"/>
          <w:color w:val="222222"/>
          <w:sz w:val="24"/>
          <w:szCs w:val="24"/>
          <w:shd w:val="clear" w:color="auto" w:fill="FFFFFF"/>
        </w:rPr>
      </w:pPr>
    </w:p>
    <w:p w:rsidR="00F871C0" w:rsidRDefault="00B25FD2" w:rsidP="00A73EE4">
      <w:pPr>
        <w:shd w:val="clear" w:color="auto" w:fill="FFFFFF"/>
        <w:spacing w:after="0"/>
        <w:rPr>
          <w:rFonts w:cs="Arial"/>
          <w:color w:val="222222"/>
          <w:sz w:val="24"/>
          <w:szCs w:val="24"/>
          <w:shd w:val="clear" w:color="auto" w:fill="FFFFFF"/>
        </w:rPr>
      </w:pPr>
      <w:r>
        <w:rPr>
          <w:rFonts w:cs="Arial"/>
          <w:color w:val="222222"/>
          <w:sz w:val="24"/>
          <w:szCs w:val="24"/>
          <w:shd w:val="clear" w:color="auto" w:fill="FFFFFF"/>
        </w:rPr>
        <w:t xml:space="preserve">For the 2016/17 period, </w:t>
      </w:r>
      <w:r w:rsidR="00F871C0">
        <w:rPr>
          <w:rFonts w:cs="Arial"/>
          <w:color w:val="222222"/>
          <w:sz w:val="24"/>
          <w:szCs w:val="24"/>
          <w:shd w:val="clear" w:color="auto" w:fill="FFFFFF"/>
        </w:rPr>
        <w:t xml:space="preserve">Argyll </w:t>
      </w:r>
      <w:r w:rsidR="00031A07">
        <w:rPr>
          <w:rFonts w:cs="Arial"/>
          <w:color w:val="222222"/>
          <w:sz w:val="24"/>
          <w:szCs w:val="24"/>
          <w:shd w:val="clear" w:color="auto" w:fill="FFFFFF"/>
        </w:rPr>
        <w:t xml:space="preserve">&amp; Bute </w:t>
      </w:r>
      <w:r w:rsidR="00116454">
        <w:rPr>
          <w:rFonts w:cs="Arial"/>
          <w:color w:val="222222"/>
          <w:sz w:val="24"/>
          <w:szCs w:val="24"/>
          <w:shd w:val="clear" w:color="auto" w:fill="FFFFFF"/>
        </w:rPr>
        <w:t xml:space="preserve">OWL Group received </w:t>
      </w:r>
      <w:r>
        <w:rPr>
          <w:rFonts w:cs="Arial"/>
          <w:color w:val="222222"/>
          <w:sz w:val="24"/>
          <w:szCs w:val="24"/>
          <w:shd w:val="clear" w:color="auto" w:fill="FFFFFF"/>
        </w:rPr>
        <w:t>the fol</w:t>
      </w:r>
      <w:r w:rsidR="00116454">
        <w:rPr>
          <w:rFonts w:cs="Arial"/>
          <w:color w:val="222222"/>
          <w:sz w:val="24"/>
          <w:szCs w:val="24"/>
          <w:shd w:val="clear" w:color="auto" w:fill="FFFFFF"/>
        </w:rPr>
        <w:t>lowing support</w:t>
      </w:r>
      <w:r>
        <w:rPr>
          <w:rFonts w:cs="Arial"/>
          <w:color w:val="222222"/>
          <w:sz w:val="24"/>
          <w:szCs w:val="24"/>
          <w:shd w:val="clear" w:color="auto" w:fill="FFFFFF"/>
        </w:rPr>
        <w:t xml:space="preserve"> from OWL Scotland:</w:t>
      </w:r>
    </w:p>
    <w:p w:rsidR="00B25FD2" w:rsidRDefault="00B25FD2" w:rsidP="00B25FD2">
      <w:pPr>
        <w:shd w:val="clear" w:color="auto" w:fill="FFFFFF"/>
        <w:spacing w:after="0"/>
        <w:rPr>
          <w:rFonts w:cs="Arial"/>
          <w:color w:val="222222"/>
          <w:sz w:val="24"/>
          <w:szCs w:val="24"/>
          <w:shd w:val="clear" w:color="auto" w:fill="FFFFFF"/>
        </w:rPr>
      </w:pPr>
    </w:p>
    <w:p w:rsidR="00B25FD2" w:rsidRPr="00B25FD2" w:rsidRDefault="00B25FD2" w:rsidP="00B25FD2">
      <w:pPr>
        <w:pStyle w:val="ListParagraph"/>
        <w:numPr>
          <w:ilvl w:val="0"/>
          <w:numId w:val="14"/>
        </w:numPr>
        <w:shd w:val="clear" w:color="auto" w:fill="FFFFFF"/>
        <w:spacing w:after="0"/>
        <w:ind w:left="360"/>
        <w:rPr>
          <w:rFonts w:cs="Arial"/>
          <w:color w:val="222222"/>
          <w:sz w:val="24"/>
          <w:szCs w:val="24"/>
          <w:shd w:val="clear" w:color="auto" w:fill="FFFFFF"/>
        </w:rPr>
      </w:pPr>
      <w:r w:rsidRPr="00B25FD2">
        <w:rPr>
          <w:rFonts w:cs="Arial"/>
          <w:color w:val="222222"/>
          <w:sz w:val="24"/>
          <w:szCs w:val="24"/>
          <w:shd w:val="clear" w:color="auto" w:fill="FFFFFF"/>
        </w:rPr>
        <w:t xml:space="preserve">£1000 admin grant – to assist the group with general admin </w:t>
      </w:r>
      <w:r w:rsidR="00935D4C">
        <w:rPr>
          <w:rFonts w:cs="Arial"/>
          <w:color w:val="222222"/>
          <w:sz w:val="24"/>
          <w:szCs w:val="24"/>
          <w:shd w:val="clear" w:color="auto" w:fill="FFFFFF"/>
        </w:rPr>
        <w:t xml:space="preserve">costs including </w:t>
      </w:r>
      <w:r w:rsidRPr="00B25FD2">
        <w:rPr>
          <w:rFonts w:cs="Arial"/>
          <w:color w:val="222222"/>
          <w:sz w:val="24"/>
          <w:szCs w:val="24"/>
          <w:shd w:val="clear" w:color="auto" w:fill="FFFFFF"/>
        </w:rPr>
        <w:t>postage, printing, and fuel costs</w:t>
      </w:r>
      <w:r w:rsidR="00935D4C">
        <w:rPr>
          <w:rFonts w:cs="Arial"/>
          <w:color w:val="222222"/>
          <w:sz w:val="24"/>
          <w:szCs w:val="24"/>
          <w:shd w:val="clear" w:color="auto" w:fill="FFFFFF"/>
        </w:rPr>
        <w:t xml:space="preserve"> to assist our </w:t>
      </w:r>
      <w:r w:rsidRPr="00B25FD2">
        <w:rPr>
          <w:rFonts w:cs="Arial"/>
          <w:color w:val="222222"/>
          <w:sz w:val="24"/>
          <w:szCs w:val="24"/>
          <w:shd w:val="clear" w:color="auto" w:fill="FFFFFF"/>
        </w:rPr>
        <w:t>members who live across the region to attend our meetings</w:t>
      </w:r>
    </w:p>
    <w:p w:rsidR="00B25FD2" w:rsidRDefault="00B25FD2" w:rsidP="00B25FD2">
      <w:pPr>
        <w:shd w:val="clear" w:color="auto" w:fill="FFFFFF"/>
        <w:spacing w:after="0"/>
        <w:rPr>
          <w:rFonts w:cs="Arial"/>
          <w:color w:val="222222"/>
          <w:sz w:val="24"/>
          <w:szCs w:val="24"/>
          <w:shd w:val="clear" w:color="auto" w:fill="FFFFFF"/>
        </w:rPr>
      </w:pPr>
    </w:p>
    <w:p w:rsidR="00B25FD2" w:rsidRPr="00B25FD2" w:rsidRDefault="00B25FD2" w:rsidP="00B25FD2">
      <w:pPr>
        <w:pStyle w:val="ListParagraph"/>
        <w:numPr>
          <w:ilvl w:val="0"/>
          <w:numId w:val="14"/>
        </w:numPr>
        <w:shd w:val="clear" w:color="auto" w:fill="FFFFFF"/>
        <w:spacing w:after="0"/>
        <w:ind w:left="360"/>
        <w:rPr>
          <w:rFonts w:cs="Arial"/>
          <w:color w:val="222222"/>
          <w:sz w:val="24"/>
          <w:szCs w:val="24"/>
          <w:shd w:val="clear" w:color="auto" w:fill="FFFFFF"/>
        </w:rPr>
      </w:pPr>
      <w:r w:rsidRPr="00B25FD2">
        <w:rPr>
          <w:rFonts w:cs="Arial"/>
          <w:color w:val="222222"/>
          <w:sz w:val="24"/>
          <w:szCs w:val="24"/>
          <w:shd w:val="clear" w:color="auto" w:fill="FFFFFF"/>
        </w:rPr>
        <w:t>£500 networking event grant – to help cover the costs of an Argyll networking event including workshop leaders, resources, admin and publicity – this event ran in June 2017 (details below)</w:t>
      </w:r>
    </w:p>
    <w:p w:rsidR="00B25FD2" w:rsidRDefault="00B25FD2" w:rsidP="00B25FD2">
      <w:pPr>
        <w:shd w:val="clear" w:color="auto" w:fill="FFFFFF"/>
        <w:spacing w:after="0"/>
        <w:rPr>
          <w:rFonts w:cs="Arial"/>
          <w:color w:val="222222"/>
          <w:sz w:val="24"/>
          <w:szCs w:val="24"/>
          <w:shd w:val="clear" w:color="auto" w:fill="FFFFFF"/>
        </w:rPr>
      </w:pPr>
    </w:p>
    <w:p w:rsidR="00B25FD2" w:rsidRPr="00B25FD2" w:rsidRDefault="00B25FD2" w:rsidP="00B25FD2">
      <w:pPr>
        <w:pStyle w:val="ListParagraph"/>
        <w:numPr>
          <w:ilvl w:val="0"/>
          <w:numId w:val="14"/>
        </w:numPr>
        <w:shd w:val="clear" w:color="auto" w:fill="FFFFFF"/>
        <w:spacing w:after="0"/>
        <w:ind w:left="360"/>
        <w:rPr>
          <w:rFonts w:cs="Arial"/>
          <w:color w:val="222222"/>
          <w:sz w:val="24"/>
          <w:szCs w:val="24"/>
          <w:shd w:val="clear" w:color="auto" w:fill="FFFFFF"/>
        </w:rPr>
      </w:pPr>
      <w:r w:rsidRPr="00B25FD2">
        <w:rPr>
          <w:rFonts w:cs="Arial"/>
          <w:color w:val="222222"/>
          <w:sz w:val="24"/>
          <w:szCs w:val="24"/>
          <w:shd w:val="clear" w:color="auto" w:fill="FFFFFF"/>
        </w:rPr>
        <w:t>£500 x 5 CPD course grant – to help cover costs of providing CPD/training courses for the 5 satellite groups (Little OWLs) which we have set up across the region (workshop leaders, resources, admin and publicity) - see details below</w:t>
      </w:r>
    </w:p>
    <w:p w:rsidR="00B25FD2" w:rsidRDefault="00B25FD2" w:rsidP="00B25FD2">
      <w:pPr>
        <w:shd w:val="clear" w:color="auto" w:fill="FFFFFF"/>
        <w:spacing w:after="0"/>
        <w:rPr>
          <w:rFonts w:cs="Arial"/>
          <w:color w:val="222222"/>
          <w:sz w:val="24"/>
          <w:szCs w:val="24"/>
          <w:shd w:val="clear" w:color="auto" w:fill="FFFFFF"/>
        </w:rPr>
      </w:pPr>
    </w:p>
    <w:p w:rsidR="00B25FD2" w:rsidRPr="00B25FD2" w:rsidRDefault="00B25FD2" w:rsidP="00B25FD2">
      <w:pPr>
        <w:pStyle w:val="ListParagraph"/>
        <w:numPr>
          <w:ilvl w:val="0"/>
          <w:numId w:val="14"/>
        </w:numPr>
        <w:shd w:val="clear" w:color="auto" w:fill="FFFFFF"/>
        <w:spacing w:after="0"/>
        <w:ind w:left="360"/>
        <w:rPr>
          <w:rFonts w:cs="Arial"/>
          <w:color w:val="222222"/>
          <w:sz w:val="24"/>
          <w:szCs w:val="24"/>
          <w:shd w:val="clear" w:color="auto" w:fill="FFFFFF"/>
        </w:rPr>
      </w:pPr>
      <w:r w:rsidRPr="00B25FD2">
        <w:rPr>
          <w:rFonts w:cs="Arial"/>
          <w:color w:val="222222"/>
          <w:sz w:val="24"/>
          <w:szCs w:val="24"/>
          <w:shd w:val="clear" w:color="auto" w:fill="FFFFFF"/>
        </w:rPr>
        <w:t>Argyll OWL Group also received a special OWL Scotland grant of £5000 to support the development of the five satellite gro</w:t>
      </w:r>
      <w:r>
        <w:rPr>
          <w:rFonts w:cs="Arial"/>
          <w:color w:val="222222"/>
          <w:sz w:val="24"/>
          <w:szCs w:val="24"/>
          <w:shd w:val="clear" w:color="auto" w:fill="FFFFFF"/>
        </w:rPr>
        <w:t>ups (Little OWLs) across Argyll</w:t>
      </w:r>
      <w:r w:rsidR="00935D4C">
        <w:rPr>
          <w:rFonts w:cs="Arial"/>
          <w:color w:val="222222"/>
          <w:sz w:val="24"/>
          <w:szCs w:val="24"/>
          <w:shd w:val="clear" w:color="auto" w:fill="FFFFFF"/>
        </w:rPr>
        <w:t>, as well as the Argyll OWL group itself</w:t>
      </w:r>
    </w:p>
    <w:p w:rsidR="00B25FD2" w:rsidRDefault="00B25FD2" w:rsidP="00A73EE4">
      <w:pPr>
        <w:shd w:val="clear" w:color="auto" w:fill="FFFFFF"/>
        <w:spacing w:after="0"/>
        <w:rPr>
          <w:rFonts w:cs="Arial"/>
          <w:color w:val="222222"/>
          <w:sz w:val="24"/>
          <w:szCs w:val="24"/>
          <w:shd w:val="clear" w:color="auto" w:fill="FFFFFF"/>
        </w:rPr>
      </w:pPr>
    </w:p>
    <w:p w:rsidR="00935D4C" w:rsidRPr="00935D4C" w:rsidRDefault="00935D4C" w:rsidP="00B25FD2">
      <w:pPr>
        <w:spacing w:after="0"/>
        <w:rPr>
          <w:rFonts w:cs="Calibri"/>
          <w:b/>
          <w:sz w:val="24"/>
          <w:szCs w:val="24"/>
          <w:u w:val="single"/>
        </w:rPr>
      </w:pPr>
      <w:r w:rsidRPr="00935D4C">
        <w:rPr>
          <w:rFonts w:cs="Calibri"/>
          <w:b/>
          <w:sz w:val="24"/>
          <w:szCs w:val="24"/>
          <w:u w:val="single"/>
        </w:rPr>
        <w:t>Development Support Grant</w:t>
      </w:r>
    </w:p>
    <w:p w:rsidR="00935D4C" w:rsidRDefault="00935D4C" w:rsidP="00B25FD2">
      <w:pPr>
        <w:spacing w:after="0"/>
        <w:rPr>
          <w:rFonts w:cs="Calibri"/>
          <w:sz w:val="24"/>
          <w:szCs w:val="24"/>
        </w:rPr>
      </w:pPr>
      <w:r>
        <w:rPr>
          <w:rFonts w:cs="Calibri"/>
          <w:sz w:val="24"/>
          <w:szCs w:val="24"/>
        </w:rPr>
        <w:t>The Argyll &amp; Bute OWL</w:t>
      </w:r>
      <w:r w:rsidR="00B25FD2" w:rsidRPr="00C93F2E">
        <w:rPr>
          <w:rFonts w:ascii="Calibri" w:eastAsia="Calibri" w:hAnsi="Calibri" w:cs="Calibri"/>
          <w:sz w:val="24"/>
          <w:szCs w:val="24"/>
        </w:rPr>
        <w:t xml:space="preserve"> group have successfully delivered a number of projects over the years. However, </w:t>
      </w:r>
      <w:r>
        <w:rPr>
          <w:rFonts w:cs="Calibri"/>
          <w:sz w:val="24"/>
          <w:szCs w:val="24"/>
        </w:rPr>
        <w:t xml:space="preserve">the geography of Argyll is </w:t>
      </w:r>
      <w:r w:rsidR="00B25FD2" w:rsidRPr="00C93F2E">
        <w:rPr>
          <w:rFonts w:ascii="Calibri" w:eastAsia="Calibri" w:hAnsi="Calibri" w:cs="Calibri"/>
          <w:sz w:val="24"/>
          <w:szCs w:val="24"/>
        </w:rPr>
        <w:t xml:space="preserve">a challenge to </w:t>
      </w:r>
      <w:r>
        <w:rPr>
          <w:rFonts w:cs="Calibri"/>
          <w:sz w:val="24"/>
          <w:szCs w:val="24"/>
        </w:rPr>
        <w:t xml:space="preserve">properly facilitate </w:t>
      </w:r>
      <w:r w:rsidR="00B25FD2" w:rsidRPr="00C93F2E">
        <w:rPr>
          <w:rFonts w:ascii="Calibri" w:eastAsia="Calibri" w:hAnsi="Calibri" w:cs="Calibri"/>
          <w:sz w:val="24"/>
          <w:szCs w:val="24"/>
        </w:rPr>
        <w:t xml:space="preserve">networking and </w:t>
      </w:r>
      <w:r>
        <w:rPr>
          <w:rFonts w:cs="Calibri"/>
          <w:sz w:val="24"/>
          <w:szCs w:val="24"/>
        </w:rPr>
        <w:t>the support of</w:t>
      </w:r>
      <w:r w:rsidR="00B25FD2" w:rsidRPr="00C93F2E">
        <w:rPr>
          <w:rFonts w:ascii="Calibri" w:eastAsia="Calibri" w:hAnsi="Calibri" w:cs="Calibri"/>
          <w:sz w:val="24"/>
          <w:szCs w:val="24"/>
        </w:rPr>
        <w:t xml:space="preserve"> loca</w:t>
      </w:r>
      <w:r>
        <w:rPr>
          <w:rFonts w:cs="Calibri"/>
          <w:sz w:val="24"/>
          <w:szCs w:val="24"/>
        </w:rPr>
        <w:t xml:space="preserve">lised activities.  With this in mind, the group applied for a special grant from OWL Scotland </w:t>
      </w:r>
      <w:r w:rsidR="00B25FD2" w:rsidRPr="00C93F2E">
        <w:rPr>
          <w:rFonts w:ascii="Calibri" w:eastAsia="Calibri" w:hAnsi="Calibri" w:cs="Calibri"/>
          <w:sz w:val="24"/>
          <w:szCs w:val="24"/>
        </w:rPr>
        <w:t>to enable the group to develop a wider membership, inclusive of new partners.</w:t>
      </w:r>
      <w:r>
        <w:rPr>
          <w:rFonts w:cs="Calibri"/>
          <w:sz w:val="24"/>
          <w:szCs w:val="24"/>
        </w:rPr>
        <w:t xml:space="preserve">  </w:t>
      </w:r>
    </w:p>
    <w:p w:rsidR="00B25FD2" w:rsidRDefault="00B25FD2" w:rsidP="00B25FD2">
      <w:pPr>
        <w:spacing w:after="0"/>
        <w:rPr>
          <w:rFonts w:cs="Calibri"/>
          <w:sz w:val="24"/>
          <w:szCs w:val="24"/>
        </w:rPr>
      </w:pPr>
      <w:r w:rsidRPr="00C93F2E">
        <w:rPr>
          <w:rFonts w:ascii="Calibri" w:eastAsia="Calibri" w:hAnsi="Calibri" w:cs="Calibri"/>
          <w:sz w:val="24"/>
          <w:szCs w:val="24"/>
        </w:rPr>
        <w:t xml:space="preserve">Given the geography of Argyll the </w:t>
      </w:r>
      <w:r w:rsidR="00935D4C">
        <w:rPr>
          <w:rFonts w:cs="Calibri"/>
          <w:sz w:val="24"/>
          <w:szCs w:val="24"/>
        </w:rPr>
        <w:t>formation of satellite groups was</w:t>
      </w:r>
      <w:r w:rsidRPr="00C93F2E">
        <w:rPr>
          <w:rFonts w:ascii="Calibri" w:eastAsia="Calibri" w:hAnsi="Calibri" w:cs="Calibri"/>
          <w:sz w:val="24"/>
          <w:szCs w:val="24"/>
        </w:rPr>
        <w:t xml:space="preserve"> seen as a good way forward to facilitate more local interaction and respond to the differing needs of each area. The</w:t>
      </w:r>
      <w:r w:rsidR="00935D4C">
        <w:rPr>
          <w:rFonts w:cs="Calibri"/>
          <w:sz w:val="24"/>
          <w:szCs w:val="24"/>
        </w:rPr>
        <w:t>se satellite groups (little OWLs) will</w:t>
      </w:r>
      <w:r w:rsidRPr="00C93F2E">
        <w:rPr>
          <w:rFonts w:ascii="Calibri" w:eastAsia="Calibri" w:hAnsi="Calibri" w:cs="Calibri"/>
          <w:sz w:val="24"/>
          <w:szCs w:val="24"/>
        </w:rPr>
        <w:t xml:space="preserve"> provide practical s</w:t>
      </w:r>
      <w:r w:rsidR="00935D4C">
        <w:rPr>
          <w:rFonts w:cs="Calibri"/>
          <w:sz w:val="24"/>
          <w:szCs w:val="24"/>
        </w:rPr>
        <w:t>upport for local member</w:t>
      </w:r>
      <w:r w:rsidRPr="00C93F2E">
        <w:rPr>
          <w:rFonts w:ascii="Calibri" w:eastAsia="Calibri" w:hAnsi="Calibri" w:cs="Calibri"/>
          <w:sz w:val="24"/>
          <w:szCs w:val="24"/>
        </w:rPr>
        <w:t>s and feed ba</w:t>
      </w:r>
      <w:r w:rsidR="00935D4C">
        <w:rPr>
          <w:rFonts w:cs="Calibri"/>
          <w:sz w:val="24"/>
          <w:szCs w:val="24"/>
        </w:rPr>
        <w:t>ck into the main Argyll OWL Group</w:t>
      </w:r>
      <w:r w:rsidRPr="00C93F2E">
        <w:rPr>
          <w:rFonts w:ascii="Calibri" w:eastAsia="Calibri" w:hAnsi="Calibri" w:cs="Calibri"/>
          <w:sz w:val="24"/>
          <w:szCs w:val="24"/>
        </w:rPr>
        <w:t xml:space="preserve">. </w:t>
      </w:r>
      <w:r w:rsidR="00935D4C">
        <w:rPr>
          <w:rFonts w:cs="Calibri"/>
          <w:sz w:val="24"/>
          <w:szCs w:val="24"/>
        </w:rPr>
        <w:t xml:space="preserve"> The Argyll OWL Group</w:t>
      </w:r>
      <w:r w:rsidR="00116454">
        <w:rPr>
          <w:rFonts w:ascii="Calibri" w:eastAsia="Calibri" w:hAnsi="Calibri" w:cs="Calibri"/>
          <w:sz w:val="24"/>
          <w:szCs w:val="24"/>
        </w:rPr>
        <w:t xml:space="preserve"> will</w:t>
      </w:r>
      <w:r w:rsidRPr="00C93F2E">
        <w:rPr>
          <w:rFonts w:ascii="Calibri" w:eastAsia="Calibri" w:hAnsi="Calibri" w:cs="Calibri"/>
          <w:sz w:val="24"/>
          <w:szCs w:val="24"/>
        </w:rPr>
        <w:t xml:space="preserve"> </w:t>
      </w:r>
      <w:r w:rsidR="00935D4C">
        <w:rPr>
          <w:rFonts w:cs="Calibri"/>
          <w:sz w:val="24"/>
          <w:szCs w:val="24"/>
        </w:rPr>
        <w:t xml:space="preserve">continue to have a </w:t>
      </w:r>
      <w:r w:rsidRPr="00C93F2E">
        <w:rPr>
          <w:rFonts w:ascii="Calibri" w:eastAsia="Calibri" w:hAnsi="Calibri" w:cs="Calibri"/>
          <w:sz w:val="24"/>
          <w:szCs w:val="24"/>
        </w:rPr>
        <w:t xml:space="preserve">strategic role helping to fund activities and development. </w:t>
      </w:r>
    </w:p>
    <w:p w:rsidR="00B52B74" w:rsidRDefault="00B52B74" w:rsidP="00B52B74">
      <w:pPr>
        <w:spacing w:after="0"/>
        <w:rPr>
          <w:rFonts w:cs="Calibri"/>
          <w:sz w:val="24"/>
          <w:szCs w:val="24"/>
        </w:rPr>
      </w:pPr>
      <w:r>
        <w:rPr>
          <w:rFonts w:cs="Calibri"/>
          <w:sz w:val="24"/>
          <w:szCs w:val="24"/>
        </w:rPr>
        <w:t xml:space="preserve">The long-term aim is that the little OWL groups become self-sufficient and sustainable.  This contract </w:t>
      </w:r>
      <w:r w:rsidRPr="00C93F2E">
        <w:rPr>
          <w:rFonts w:ascii="Calibri" w:eastAsia="Calibri" w:hAnsi="Calibri" w:cs="Calibri"/>
          <w:sz w:val="24"/>
          <w:szCs w:val="24"/>
        </w:rPr>
        <w:t>focus</w:t>
      </w:r>
      <w:r>
        <w:rPr>
          <w:rFonts w:cs="Calibri"/>
          <w:sz w:val="24"/>
          <w:szCs w:val="24"/>
        </w:rPr>
        <w:t>ed</w:t>
      </w:r>
      <w:r w:rsidRPr="00C93F2E">
        <w:rPr>
          <w:rFonts w:ascii="Calibri" w:eastAsia="Calibri" w:hAnsi="Calibri" w:cs="Calibri"/>
          <w:sz w:val="24"/>
          <w:szCs w:val="24"/>
        </w:rPr>
        <w:t xml:space="preserve"> on the needs of each group to help them develop rather than impose any one size fits all structure. It is the need for this localised networking and support that will drive their l</w:t>
      </w:r>
      <w:r>
        <w:rPr>
          <w:rFonts w:cs="Calibri"/>
          <w:sz w:val="24"/>
          <w:szCs w:val="24"/>
        </w:rPr>
        <w:t>ong term sustainability. The Argyll &amp; Bute</w:t>
      </w:r>
      <w:r w:rsidRPr="00C93F2E">
        <w:rPr>
          <w:rFonts w:ascii="Calibri" w:eastAsia="Calibri" w:hAnsi="Calibri" w:cs="Calibri"/>
          <w:sz w:val="24"/>
          <w:szCs w:val="24"/>
        </w:rPr>
        <w:t xml:space="preserve"> OWL group will continue to support the little OWL groups through larger themed projects and sharing information and good practice.</w:t>
      </w:r>
    </w:p>
    <w:p w:rsidR="00B52B74" w:rsidRDefault="00B52B74" w:rsidP="00116454">
      <w:pPr>
        <w:spacing w:after="0"/>
        <w:rPr>
          <w:rFonts w:cs="Calibri"/>
          <w:sz w:val="24"/>
          <w:szCs w:val="24"/>
        </w:rPr>
      </w:pPr>
      <w:proofErr w:type="spellStart"/>
      <w:r>
        <w:rPr>
          <w:rFonts w:cs="Calibri"/>
          <w:sz w:val="24"/>
          <w:szCs w:val="24"/>
        </w:rPr>
        <w:t>Stramash</w:t>
      </w:r>
      <w:proofErr w:type="spellEnd"/>
      <w:r>
        <w:rPr>
          <w:rFonts w:cs="Calibri"/>
          <w:sz w:val="24"/>
          <w:szCs w:val="24"/>
        </w:rPr>
        <w:t xml:space="preserve"> took on this contract on behalf of the group.  The contract had three main areas of development:</w:t>
      </w:r>
    </w:p>
    <w:p w:rsidR="00116454" w:rsidRPr="00116454" w:rsidRDefault="00116454" w:rsidP="00116454">
      <w:pPr>
        <w:spacing w:after="0"/>
        <w:rPr>
          <w:rFonts w:ascii="Calibri" w:eastAsia="Calibri" w:hAnsi="Calibri" w:cs="Calibri"/>
          <w:sz w:val="24"/>
          <w:szCs w:val="24"/>
        </w:rPr>
      </w:pPr>
    </w:p>
    <w:p w:rsidR="00B52B74" w:rsidRDefault="00B52B74" w:rsidP="00B52B74">
      <w:pPr>
        <w:pStyle w:val="NormalWeb"/>
        <w:spacing w:before="0" w:beforeAutospacing="0" w:after="0" w:afterAutospacing="0"/>
        <w:rPr>
          <w:rFonts w:ascii="Calibri" w:hAnsi="Calibri" w:cs="Calibri"/>
          <w:u w:val="single"/>
        </w:rPr>
      </w:pPr>
      <w:r w:rsidRPr="00B52B74">
        <w:rPr>
          <w:rFonts w:ascii="Calibri" w:hAnsi="Calibri" w:cs="Calibri"/>
          <w:u w:val="single"/>
        </w:rPr>
        <w:t>Development of Little OWLs</w:t>
      </w:r>
    </w:p>
    <w:p w:rsidR="00B52B74" w:rsidRDefault="00B52B74" w:rsidP="00B52B74">
      <w:pPr>
        <w:pStyle w:val="NormalWeb"/>
        <w:spacing w:before="0" w:beforeAutospacing="0" w:after="0" w:afterAutospacing="0"/>
        <w:rPr>
          <w:rFonts w:ascii="Calibri" w:hAnsi="Calibri" w:cs="Calibri"/>
        </w:rPr>
      </w:pPr>
      <w:r w:rsidRPr="00B52B74">
        <w:rPr>
          <w:rFonts w:ascii="Calibri" w:hAnsi="Calibri" w:cs="Calibri"/>
        </w:rPr>
        <w:t>Through consultation with members a</w:t>
      </w:r>
      <w:r w:rsidR="00116454">
        <w:rPr>
          <w:rFonts w:ascii="Calibri" w:hAnsi="Calibri" w:cs="Calibri"/>
        </w:rPr>
        <w:t xml:space="preserve">nd local publicity, we have </w:t>
      </w:r>
      <w:r w:rsidRPr="00B52B74">
        <w:rPr>
          <w:rFonts w:ascii="Calibri" w:hAnsi="Calibri" w:cs="Calibri"/>
        </w:rPr>
        <w:t>set up five sat</w:t>
      </w:r>
      <w:r>
        <w:rPr>
          <w:rFonts w:ascii="Calibri" w:hAnsi="Calibri" w:cs="Calibri"/>
        </w:rPr>
        <w:t xml:space="preserve">ellite groups across the region.  Contact lists and email groups have been created for each group to encourage them to </w:t>
      </w:r>
      <w:r>
        <w:rPr>
          <w:rFonts w:ascii="Calibri" w:hAnsi="Calibri" w:cs="Calibri"/>
        </w:rPr>
        <w:lastRenderedPageBreak/>
        <w:t xml:space="preserve">communicate effectively.  Groups have met on a number of occasions and discussed how they would like to be supported.  Each group </w:t>
      </w:r>
      <w:r w:rsidR="007055B6">
        <w:rPr>
          <w:rFonts w:ascii="Calibri" w:hAnsi="Calibri" w:cs="Calibri"/>
        </w:rPr>
        <w:t>will benefit from training/CPD using funding from the 2016/17 OWL Scotland CPD grant.</w:t>
      </w:r>
    </w:p>
    <w:p w:rsidR="00B52B74" w:rsidRDefault="00B52B74" w:rsidP="00B52B74">
      <w:pPr>
        <w:pStyle w:val="NormalWeb"/>
        <w:spacing w:before="0" w:beforeAutospacing="0" w:after="0" w:afterAutospacing="0"/>
        <w:rPr>
          <w:rFonts w:ascii="Calibri" w:hAnsi="Calibri" w:cs="Calibri"/>
        </w:rPr>
      </w:pPr>
    </w:p>
    <w:tbl>
      <w:tblPr>
        <w:tblStyle w:val="TableGrid"/>
        <w:tblW w:w="0" w:type="auto"/>
        <w:tblLook w:val="04A0"/>
      </w:tblPr>
      <w:tblGrid>
        <w:gridCol w:w="1644"/>
        <w:gridCol w:w="3388"/>
        <w:gridCol w:w="2313"/>
        <w:gridCol w:w="2509"/>
      </w:tblGrid>
      <w:tr w:rsidR="007055B6" w:rsidTr="000E34FE">
        <w:tc>
          <w:tcPr>
            <w:tcW w:w="1951" w:type="dxa"/>
          </w:tcPr>
          <w:p w:rsidR="00B52B74" w:rsidRPr="0059490F" w:rsidRDefault="00B52B74" w:rsidP="000E34FE">
            <w:pPr>
              <w:rPr>
                <w:b/>
                <w:sz w:val="24"/>
                <w:szCs w:val="24"/>
              </w:rPr>
            </w:pPr>
            <w:r w:rsidRPr="0059490F">
              <w:rPr>
                <w:b/>
                <w:sz w:val="24"/>
                <w:szCs w:val="24"/>
              </w:rPr>
              <w:t>Little OWL Group</w:t>
            </w:r>
          </w:p>
        </w:tc>
        <w:tc>
          <w:tcPr>
            <w:tcW w:w="5528" w:type="dxa"/>
          </w:tcPr>
          <w:p w:rsidR="00B52B74" w:rsidRPr="0059490F" w:rsidRDefault="00B52B74" w:rsidP="000E34FE">
            <w:pPr>
              <w:rPr>
                <w:b/>
                <w:sz w:val="24"/>
                <w:szCs w:val="24"/>
              </w:rPr>
            </w:pPr>
            <w:r w:rsidRPr="0059490F">
              <w:rPr>
                <w:b/>
                <w:sz w:val="24"/>
                <w:szCs w:val="24"/>
              </w:rPr>
              <w:t xml:space="preserve">To July 2017 </w:t>
            </w:r>
          </w:p>
        </w:tc>
        <w:tc>
          <w:tcPr>
            <w:tcW w:w="3402" w:type="dxa"/>
          </w:tcPr>
          <w:p w:rsidR="00B52B74" w:rsidRPr="0059490F" w:rsidRDefault="00B52B74" w:rsidP="007055B6">
            <w:pPr>
              <w:rPr>
                <w:b/>
                <w:sz w:val="24"/>
                <w:szCs w:val="24"/>
              </w:rPr>
            </w:pPr>
            <w:r w:rsidRPr="0059490F">
              <w:rPr>
                <w:b/>
                <w:sz w:val="24"/>
                <w:szCs w:val="24"/>
              </w:rPr>
              <w:t>CPD requests</w:t>
            </w:r>
          </w:p>
        </w:tc>
        <w:tc>
          <w:tcPr>
            <w:tcW w:w="3905" w:type="dxa"/>
          </w:tcPr>
          <w:p w:rsidR="00B52B74" w:rsidRPr="0059490F" w:rsidRDefault="00B52B74" w:rsidP="007055B6">
            <w:pPr>
              <w:rPr>
                <w:b/>
                <w:sz w:val="24"/>
                <w:szCs w:val="24"/>
              </w:rPr>
            </w:pPr>
            <w:r w:rsidRPr="0059490F">
              <w:rPr>
                <w:b/>
                <w:sz w:val="24"/>
                <w:szCs w:val="24"/>
              </w:rPr>
              <w:t xml:space="preserve">Resource requests </w:t>
            </w:r>
          </w:p>
        </w:tc>
      </w:tr>
      <w:tr w:rsidR="007055B6" w:rsidTr="000E34FE">
        <w:tc>
          <w:tcPr>
            <w:tcW w:w="1951" w:type="dxa"/>
          </w:tcPr>
          <w:p w:rsidR="00B52B74" w:rsidRDefault="00B52B74" w:rsidP="000E34FE">
            <w:proofErr w:type="spellStart"/>
            <w:r>
              <w:t>Lorn</w:t>
            </w:r>
            <w:proofErr w:type="spellEnd"/>
          </w:p>
        </w:tc>
        <w:tc>
          <w:tcPr>
            <w:tcW w:w="5528" w:type="dxa"/>
          </w:tcPr>
          <w:p w:rsidR="00B52B74" w:rsidRDefault="00B52B74" w:rsidP="000E34FE">
            <w:r>
              <w:t xml:space="preserve">4 meetings in June &amp; Nov 2016 and March &amp; May 2017.  </w:t>
            </w:r>
            <w:r w:rsidR="007055B6">
              <w:t>Willow workshop</w:t>
            </w:r>
            <w:r>
              <w:t xml:space="preserve"> during Nov session.  </w:t>
            </w:r>
          </w:p>
          <w:p w:rsidR="00B52B74" w:rsidRDefault="007055B6" w:rsidP="000E34FE">
            <w:r>
              <w:t xml:space="preserve">Group members </w:t>
            </w:r>
            <w:r w:rsidR="00B52B74">
              <w:t>with va</w:t>
            </w:r>
            <w:r>
              <w:t>rying amounts of experience of</w:t>
            </w:r>
            <w:r w:rsidR="00B52B74">
              <w:t xml:space="preserve"> outdoor learning but all keen to learn and share together.</w:t>
            </w:r>
          </w:p>
        </w:tc>
        <w:tc>
          <w:tcPr>
            <w:tcW w:w="3402" w:type="dxa"/>
          </w:tcPr>
          <w:p w:rsidR="00B52B74" w:rsidRDefault="00B52B74" w:rsidP="000E34FE">
            <w:r>
              <w:t>Willow workshop during Nov 2016</w:t>
            </w:r>
            <w:r w:rsidR="007055B6">
              <w:t>.</w:t>
            </w:r>
          </w:p>
          <w:p w:rsidR="00B52B74" w:rsidRPr="00DE4C7D" w:rsidRDefault="007055B6" w:rsidP="000E34FE">
            <w:r>
              <w:t>Future suggestions include:</w:t>
            </w:r>
            <w:r w:rsidR="00B52B74" w:rsidRPr="00DE4C7D">
              <w:t xml:space="preserve"> </w:t>
            </w:r>
          </w:p>
          <w:p w:rsidR="00B52B74" w:rsidRDefault="007055B6" w:rsidP="007055B6">
            <w:r>
              <w:rPr>
                <w:rFonts w:cstheme="minorHAnsi"/>
                <w:color w:val="222222"/>
                <w:shd w:val="clear" w:color="auto" w:fill="FFFFFF"/>
              </w:rPr>
              <w:t>natural art &amp; craft</w:t>
            </w:r>
            <w:r w:rsidR="00B52B74" w:rsidRPr="00DE4C7D">
              <w:rPr>
                <w:rFonts w:cstheme="minorHAnsi"/>
                <w:color w:val="222222"/>
                <w:shd w:val="clear" w:color="auto" w:fill="FFFFFF"/>
              </w:rPr>
              <w:t xml:space="preserve">, flora &amp; fauna ID, foraging, </w:t>
            </w:r>
            <w:proofErr w:type="spellStart"/>
            <w:r w:rsidR="00B52B74" w:rsidRPr="00DE4C7D">
              <w:rPr>
                <w:rFonts w:cstheme="minorHAnsi"/>
                <w:color w:val="222222"/>
                <w:shd w:val="clear" w:color="auto" w:fill="FFFFFF"/>
              </w:rPr>
              <w:t>bushcraft</w:t>
            </w:r>
            <w:proofErr w:type="spellEnd"/>
            <w:r w:rsidR="00B52B74" w:rsidRPr="00DE4C7D">
              <w:rPr>
                <w:rFonts w:cstheme="minorHAnsi"/>
                <w:color w:val="222222"/>
                <w:shd w:val="clear" w:color="auto" w:fill="FFFFFF"/>
              </w:rPr>
              <w:t>,</w:t>
            </w:r>
            <w:r>
              <w:rPr>
                <w:rFonts w:cstheme="minorHAnsi"/>
                <w:color w:val="222222"/>
                <w:shd w:val="clear" w:color="auto" w:fill="FFFFFF"/>
              </w:rPr>
              <w:t xml:space="preserve"> taking the curriculum outdoors, </w:t>
            </w:r>
            <w:r w:rsidR="00B52B74" w:rsidRPr="00DE4C7D">
              <w:rPr>
                <w:rFonts w:cstheme="minorHAnsi"/>
                <w:color w:val="222222"/>
                <w:shd w:val="clear" w:color="auto" w:fill="FFFFFF"/>
              </w:rPr>
              <w:t>storytelling</w:t>
            </w:r>
            <w:r w:rsidR="00B52B74">
              <w:rPr>
                <w:rFonts w:cstheme="minorHAnsi"/>
                <w:color w:val="222222"/>
                <w:shd w:val="clear" w:color="auto" w:fill="FFFFFF"/>
              </w:rPr>
              <w:t>, planting &amp; growing</w:t>
            </w:r>
          </w:p>
        </w:tc>
        <w:tc>
          <w:tcPr>
            <w:tcW w:w="3905" w:type="dxa"/>
          </w:tcPr>
          <w:p w:rsidR="00B52B74" w:rsidRPr="00061904" w:rsidRDefault="00B52B74" w:rsidP="000E34FE">
            <w:r w:rsidRPr="00061904">
              <w:t xml:space="preserve">Kit for </w:t>
            </w:r>
            <w:r w:rsidRPr="00061904">
              <w:rPr>
                <w:rFonts w:ascii="Calibri" w:eastAsia="Calibri" w:hAnsi="Calibri" w:cs="Times New Roman"/>
              </w:rPr>
              <w:t>group to use when meeting and for training (</w:t>
            </w:r>
            <w:proofErr w:type="spellStart"/>
            <w:r w:rsidRPr="00061904">
              <w:rPr>
                <w:rFonts w:ascii="Calibri" w:eastAsia="Calibri" w:hAnsi="Calibri" w:cs="Times New Roman"/>
              </w:rPr>
              <w:t>eg</w:t>
            </w:r>
            <w:proofErr w:type="spellEnd"/>
            <w:r w:rsidRPr="00061904">
              <w:rPr>
                <w:rFonts w:ascii="Calibri" w:eastAsia="Calibri" w:hAnsi="Calibri" w:cs="Times New Roman"/>
              </w:rPr>
              <w:t xml:space="preserve"> parachute, tarp, water butt, Kelly kettle, sit-on-tops, string, rope, wooden pegs, first aid kit, mugs)</w:t>
            </w:r>
          </w:p>
        </w:tc>
      </w:tr>
      <w:tr w:rsidR="007055B6" w:rsidTr="000E34FE">
        <w:tc>
          <w:tcPr>
            <w:tcW w:w="1951" w:type="dxa"/>
          </w:tcPr>
          <w:p w:rsidR="00B52B74" w:rsidRDefault="00B52B74" w:rsidP="000E34FE">
            <w:r>
              <w:t>Mid Argyll</w:t>
            </w:r>
          </w:p>
        </w:tc>
        <w:tc>
          <w:tcPr>
            <w:tcW w:w="5528" w:type="dxa"/>
          </w:tcPr>
          <w:p w:rsidR="00B52B74" w:rsidRDefault="00B52B74" w:rsidP="000E34FE">
            <w:r w:rsidRPr="00061904">
              <w:rPr>
                <w:rFonts w:cs="Arial"/>
              </w:rPr>
              <w:t>1 meeting in</w:t>
            </w:r>
            <w:r w:rsidR="007055B6">
              <w:rPr>
                <w:rFonts w:cs="Arial"/>
              </w:rPr>
              <w:t xml:space="preserve"> April 2017 where members s</w:t>
            </w:r>
            <w:r w:rsidRPr="00061904">
              <w:rPr>
                <w:rFonts w:cs="Arial"/>
              </w:rPr>
              <w:t>hared outdoor learning experiences.</w:t>
            </w:r>
            <w:r w:rsidR="007055B6">
              <w:rPr>
                <w:rFonts w:cs="Arial"/>
              </w:rPr>
              <w:t xml:space="preserve">  Group </w:t>
            </w:r>
            <w:r w:rsidRPr="00061904">
              <w:t>felt they had less need for CPD and were</w:t>
            </w:r>
            <w:r w:rsidR="007055B6">
              <w:t xml:space="preserve"> willing to offer CPD to others – </w:t>
            </w:r>
            <w:proofErr w:type="spellStart"/>
            <w:r w:rsidR="007055B6">
              <w:t>eg</w:t>
            </w:r>
            <w:proofErr w:type="spellEnd"/>
            <w:r w:rsidR="007055B6">
              <w:t xml:space="preserve"> health walks  for older people</w:t>
            </w:r>
          </w:p>
        </w:tc>
        <w:tc>
          <w:tcPr>
            <w:tcW w:w="3402" w:type="dxa"/>
          </w:tcPr>
          <w:p w:rsidR="00B52B74" w:rsidRDefault="00B52B74" w:rsidP="000E34FE">
            <w:r>
              <w:t>Fire skills training for outdoor cooking</w:t>
            </w:r>
          </w:p>
        </w:tc>
        <w:tc>
          <w:tcPr>
            <w:tcW w:w="3905" w:type="dxa"/>
          </w:tcPr>
          <w:p w:rsidR="00B52B74" w:rsidRDefault="007055B6" w:rsidP="007055B6">
            <w:r>
              <w:t xml:space="preserve">Kelly kettles </w:t>
            </w:r>
            <w:r w:rsidR="00B52B74">
              <w:t xml:space="preserve">and tarpaulins </w:t>
            </w:r>
          </w:p>
        </w:tc>
      </w:tr>
      <w:tr w:rsidR="007055B6" w:rsidTr="000E34FE">
        <w:tc>
          <w:tcPr>
            <w:tcW w:w="1951" w:type="dxa"/>
          </w:tcPr>
          <w:p w:rsidR="00B52B74" w:rsidRDefault="00B52B74" w:rsidP="000E34FE">
            <w:r>
              <w:t>Kintyre</w:t>
            </w:r>
          </w:p>
        </w:tc>
        <w:tc>
          <w:tcPr>
            <w:tcW w:w="5528" w:type="dxa"/>
          </w:tcPr>
          <w:p w:rsidR="00B52B74" w:rsidRPr="00217008" w:rsidRDefault="00147B58" w:rsidP="000E34FE">
            <w:pPr>
              <w:rPr>
                <w:rFonts w:cs="Arial"/>
              </w:rPr>
            </w:pPr>
            <w:r>
              <w:t>1 meeting i</w:t>
            </w:r>
            <w:r w:rsidR="00B52B74" w:rsidRPr="00217008">
              <w:t>n May</w:t>
            </w:r>
            <w:r w:rsidR="007055B6">
              <w:t xml:space="preserve"> 2017</w:t>
            </w:r>
            <w:r w:rsidR="00B52B74" w:rsidRPr="00217008">
              <w:t>. Shared</w:t>
            </w:r>
            <w:r w:rsidR="007055B6">
              <w:t xml:space="preserve"> outdoor learning experiences and discussed </w:t>
            </w:r>
            <w:r w:rsidR="007055B6">
              <w:rPr>
                <w:rFonts w:cs="Arial"/>
              </w:rPr>
              <w:t>barriers to getting outdoors</w:t>
            </w:r>
          </w:p>
        </w:tc>
        <w:tc>
          <w:tcPr>
            <w:tcW w:w="3402" w:type="dxa"/>
          </w:tcPr>
          <w:p w:rsidR="00B52B74" w:rsidRDefault="00B52B74" w:rsidP="000E34FE">
            <w:r>
              <w:t>Fire skills training for outdoor cooking</w:t>
            </w:r>
          </w:p>
        </w:tc>
        <w:tc>
          <w:tcPr>
            <w:tcW w:w="3905" w:type="dxa"/>
          </w:tcPr>
          <w:p w:rsidR="00B52B74" w:rsidRDefault="007055B6" w:rsidP="000E34FE">
            <w:r>
              <w:t xml:space="preserve">Kelly kettles </w:t>
            </w:r>
            <w:r>
              <w:t>and tarpaulins</w:t>
            </w:r>
          </w:p>
          <w:p w:rsidR="007055B6" w:rsidRDefault="007055B6" w:rsidP="000E34FE">
            <w:r>
              <w:t>Two outdoor learning books</w:t>
            </w:r>
          </w:p>
        </w:tc>
      </w:tr>
      <w:tr w:rsidR="007055B6" w:rsidTr="000E34FE">
        <w:tc>
          <w:tcPr>
            <w:tcW w:w="1951" w:type="dxa"/>
          </w:tcPr>
          <w:p w:rsidR="00B52B74" w:rsidRDefault="00B52B74" w:rsidP="000E34FE">
            <w:proofErr w:type="spellStart"/>
            <w:r>
              <w:t>Cowal</w:t>
            </w:r>
            <w:proofErr w:type="spellEnd"/>
          </w:p>
        </w:tc>
        <w:tc>
          <w:tcPr>
            <w:tcW w:w="5528" w:type="dxa"/>
          </w:tcPr>
          <w:p w:rsidR="00B52B74" w:rsidRDefault="00B52B74" w:rsidP="000E34FE">
            <w:r>
              <w:t xml:space="preserve">Initial meeting in May </w:t>
            </w:r>
            <w:r w:rsidR="007055B6">
              <w:t>2017</w:t>
            </w:r>
            <w:r>
              <w:t xml:space="preserve">.  </w:t>
            </w:r>
            <w:r w:rsidR="007055B6">
              <w:t xml:space="preserve">Group members </w:t>
            </w:r>
            <w:r w:rsidR="007055B6">
              <w:t>with va</w:t>
            </w:r>
            <w:r w:rsidR="007055B6">
              <w:t>rying amounts of experience of</w:t>
            </w:r>
            <w:r w:rsidR="007055B6">
              <w:t xml:space="preserve"> outdoor learning but all keen to learn and share together.</w:t>
            </w:r>
            <w:r w:rsidR="007055B6">
              <w:t xml:space="preserve">  Two  ‘sharing skills’ sessions in May &amp; June 2017 as members </w:t>
            </w:r>
            <w:r>
              <w:t>keen to learn new skills to help them deliver outdoor learning more confidently - using Kelly kettles, cooking damper bread, trying slack lines, knots, tepees and setting up rope pulleys.</w:t>
            </w:r>
          </w:p>
        </w:tc>
        <w:tc>
          <w:tcPr>
            <w:tcW w:w="3402" w:type="dxa"/>
          </w:tcPr>
          <w:p w:rsidR="00B52B74" w:rsidRPr="003E57A1" w:rsidRDefault="007055B6" w:rsidP="007055B6">
            <w:r>
              <w:t xml:space="preserve">Further </w:t>
            </w:r>
            <w:r w:rsidR="00B52B74" w:rsidRPr="003E57A1">
              <w:t xml:space="preserve"> ‘sharing skills’ sessions - </w:t>
            </w:r>
            <w:r>
              <w:t xml:space="preserve">next </w:t>
            </w:r>
            <w:r w:rsidR="00B52B74" w:rsidRPr="003E57A1">
              <w:t>theme will be practising knots and ideas for activities</w:t>
            </w:r>
          </w:p>
        </w:tc>
        <w:tc>
          <w:tcPr>
            <w:tcW w:w="3905" w:type="dxa"/>
          </w:tcPr>
          <w:p w:rsidR="00B52B74" w:rsidRPr="003E57A1" w:rsidRDefault="007055B6" w:rsidP="007055B6">
            <w:r>
              <w:t>TBC</w:t>
            </w:r>
          </w:p>
        </w:tc>
      </w:tr>
      <w:tr w:rsidR="007055B6" w:rsidTr="000E34FE">
        <w:tc>
          <w:tcPr>
            <w:tcW w:w="1951" w:type="dxa"/>
          </w:tcPr>
          <w:p w:rsidR="00B52B74" w:rsidRDefault="00B52B74" w:rsidP="000E34FE">
            <w:proofErr w:type="spellStart"/>
            <w:r>
              <w:t>Helensburgh</w:t>
            </w:r>
            <w:proofErr w:type="spellEnd"/>
            <w:r>
              <w:t xml:space="preserve"> &amp; Lomond</w:t>
            </w:r>
          </w:p>
        </w:tc>
        <w:tc>
          <w:tcPr>
            <w:tcW w:w="5528" w:type="dxa"/>
          </w:tcPr>
          <w:p w:rsidR="00B52B74" w:rsidRPr="0059490F" w:rsidRDefault="007055B6" w:rsidP="007055B6">
            <w:pPr>
              <w:rPr>
                <w:u w:val="single"/>
              </w:rPr>
            </w:pPr>
            <w:r>
              <w:t>1 meeting in</w:t>
            </w:r>
            <w:r w:rsidR="00B52B74">
              <w:t xml:space="preserve"> June 2017.  Lots of outdoor learning already happening in area but keen to develop further and encourage others to get involved.  </w:t>
            </w:r>
            <w:r w:rsidR="00B52B74" w:rsidRPr="008101D5">
              <w:t>Circ</w:t>
            </w:r>
            <w:r w:rsidR="00B52B74">
              <w:t xml:space="preserve">ulated meeting notes to all HTs in </w:t>
            </w:r>
            <w:proofErr w:type="spellStart"/>
            <w:r w:rsidR="00B52B74">
              <w:t>Helensburgh</w:t>
            </w:r>
            <w:proofErr w:type="spellEnd"/>
            <w:r w:rsidR="00B52B74">
              <w:t xml:space="preserve"> &amp; Lomond area, informing them of group</w:t>
            </w:r>
          </w:p>
        </w:tc>
        <w:tc>
          <w:tcPr>
            <w:tcW w:w="3402" w:type="dxa"/>
          </w:tcPr>
          <w:p w:rsidR="00B52B74" w:rsidRDefault="00147B58" w:rsidP="00147B58">
            <w:r>
              <w:t>Two twilights for autumn 2017 exploring outdoor learning in general – one to focus on taking numeracy outdoors, one to focus on literacy</w:t>
            </w:r>
          </w:p>
        </w:tc>
        <w:tc>
          <w:tcPr>
            <w:tcW w:w="3905" w:type="dxa"/>
          </w:tcPr>
          <w:p w:rsidR="00B52B74" w:rsidRDefault="00147B58" w:rsidP="000E34FE">
            <w:r>
              <w:t>Tarps</w:t>
            </w:r>
          </w:p>
          <w:p w:rsidR="00B52B74" w:rsidRDefault="00B52B74" w:rsidP="000E34FE"/>
        </w:tc>
      </w:tr>
    </w:tbl>
    <w:p w:rsidR="00B52B74" w:rsidRPr="00B52B74" w:rsidRDefault="00B52B74" w:rsidP="00B52B74">
      <w:pPr>
        <w:pStyle w:val="NormalWeb"/>
        <w:spacing w:before="0" w:beforeAutospacing="0" w:after="0" w:afterAutospacing="0"/>
        <w:rPr>
          <w:rFonts w:ascii="Calibri" w:hAnsi="Calibri" w:cs="Calibri"/>
        </w:rPr>
      </w:pPr>
    </w:p>
    <w:p w:rsidR="00B52B74" w:rsidRPr="00B52B74" w:rsidRDefault="00B52B74" w:rsidP="00B52B74">
      <w:pPr>
        <w:pStyle w:val="NormalWeb"/>
        <w:spacing w:before="0" w:beforeAutospacing="0" w:after="0" w:afterAutospacing="0"/>
        <w:rPr>
          <w:rFonts w:ascii="Calibri" w:hAnsi="Calibri" w:cs="Calibri"/>
          <w:u w:val="single"/>
        </w:rPr>
      </w:pPr>
    </w:p>
    <w:p w:rsidR="00B52B74" w:rsidRPr="00147B58" w:rsidRDefault="00147B58" w:rsidP="00B52B74">
      <w:pPr>
        <w:pStyle w:val="NormalWeb"/>
        <w:spacing w:before="0" w:beforeAutospacing="0" w:after="0" w:afterAutospacing="0"/>
        <w:rPr>
          <w:rFonts w:ascii="Calibri" w:hAnsi="Calibri" w:cs="Calibri"/>
        </w:rPr>
      </w:pPr>
      <w:r w:rsidRPr="00147B58">
        <w:rPr>
          <w:rFonts w:ascii="Calibri" w:hAnsi="Calibri" w:cs="Calibri"/>
        </w:rPr>
        <w:lastRenderedPageBreak/>
        <w:t xml:space="preserve">The development and support of the satellite groups is still very much a work in progress as they </w:t>
      </w:r>
      <w:r>
        <w:rPr>
          <w:rFonts w:ascii="Calibri" w:hAnsi="Calibri" w:cs="Calibri"/>
        </w:rPr>
        <w:t xml:space="preserve">continue to </w:t>
      </w:r>
      <w:r w:rsidRPr="00147B58">
        <w:rPr>
          <w:rFonts w:ascii="Calibri" w:hAnsi="Calibri" w:cs="Calibri"/>
        </w:rPr>
        <w:t>b</w:t>
      </w:r>
      <w:r>
        <w:rPr>
          <w:rFonts w:ascii="Calibri" w:hAnsi="Calibri" w:cs="Calibri"/>
        </w:rPr>
        <w:t xml:space="preserve">uild and establish themselves.  The Argyll OWL group is seeking further funding to support this through a </w:t>
      </w:r>
      <w:proofErr w:type="spellStart"/>
      <w:r>
        <w:rPr>
          <w:rFonts w:ascii="Calibri" w:hAnsi="Calibri" w:cs="Calibri"/>
        </w:rPr>
        <w:t>Seedcorn</w:t>
      </w:r>
      <w:proofErr w:type="spellEnd"/>
      <w:r>
        <w:rPr>
          <w:rFonts w:ascii="Calibri" w:hAnsi="Calibri" w:cs="Calibri"/>
        </w:rPr>
        <w:t xml:space="preserve"> grant. </w:t>
      </w:r>
    </w:p>
    <w:p w:rsidR="00147B58" w:rsidRPr="00C93F2E" w:rsidRDefault="00147B58" w:rsidP="00B52B74">
      <w:pPr>
        <w:pStyle w:val="NormalWeb"/>
        <w:spacing w:before="0" w:beforeAutospacing="0" w:after="0" w:afterAutospacing="0"/>
        <w:rPr>
          <w:rFonts w:ascii="Calibri" w:hAnsi="Calibri" w:cs="Calibri"/>
          <w:i/>
        </w:rPr>
      </w:pPr>
    </w:p>
    <w:p w:rsidR="00B52B74" w:rsidRDefault="00B52B74" w:rsidP="00B52B74">
      <w:pPr>
        <w:pStyle w:val="NormalWeb"/>
        <w:spacing w:before="0" w:beforeAutospacing="0" w:after="0" w:afterAutospacing="0"/>
        <w:rPr>
          <w:rFonts w:ascii="Calibri" w:hAnsi="Calibri" w:cs="Calibri"/>
          <w:u w:val="single"/>
        </w:rPr>
      </w:pPr>
      <w:r w:rsidRPr="00147B58">
        <w:rPr>
          <w:rFonts w:ascii="Calibri" w:hAnsi="Calibri" w:cs="Calibri"/>
          <w:u w:val="single"/>
        </w:rPr>
        <w:t xml:space="preserve">Development </w:t>
      </w:r>
      <w:r w:rsidR="00147B58" w:rsidRPr="00147B58">
        <w:rPr>
          <w:rFonts w:ascii="Calibri" w:hAnsi="Calibri" w:cs="Calibri"/>
          <w:u w:val="single"/>
        </w:rPr>
        <w:t xml:space="preserve">support for Argyll &amp; Bute OWL group </w:t>
      </w:r>
    </w:p>
    <w:p w:rsidR="00147B58" w:rsidRDefault="00147B58" w:rsidP="00B52B74">
      <w:pPr>
        <w:pStyle w:val="NormalWeb"/>
        <w:spacing w:before="0" w:beforeAutospacing="0" w:after="0" w:afterAutospacing="0"/>
        <w:rPr>
          <w:rFonts w:ascii="Calibri" w:hAnsi="Calibri" w:cs="Calibri"/>
        </w:rPr>
      </w:pPr>
      <w:r>
        <w:rPr>
          <w:rFonts w:ascii="Calibri" w:hAnsi="Calibri" w:cs="Calibri"/>
        </w:rPr>
        <w:t>The grant ha</w:t>
      </w:r>
      <w:r w:rsidR="003B1CC1">
        <w:rPr>
          <w:rFonts w:ascii="Calibri" w:hAnsi="Calibri" w:cs="Calibri"/>
        </w:rPr>
        <w:t xml:space="preserve">s enabled those involved in the delivery of this contract </w:t>
      </w:r>
      <w:r>
        <w:rPr>
          <w:rFonts w:ascii="Calibri" w:hAnsi="Calibri" w:cs="Calibri"/>
        </w:rPr>
        <w:t>to participate in the Argyll OWL group meetings, and carry out tasks such as the organisation of our annual networking event in June 2017.  Funding from t</w:t>
      </w:r>
      <w:r w:rsidR="001458CD">
        <w:rPr>
          <w:rFonts w:ascii="Calibri" w:hAnsi="Calibri" w:cs="Calibri"/>
        </w:rPr>
        <w:t xml:space="preserve">his grant </w:t>
      </w:r>
      <w:r>
        <w:rPr>
          <w:rFonts w:ascii="Calibri" w:hAnsi="Calibri" w:cs="Calibri"/>
        </w:rPr>
        <w:t xml:space="preserve">has also allowed the group to run a photo competition </w:t>
      </w:r>
      <w:r w:rsidR="001458CD">
        <w:rPr>
          <w:rFonts w:ascii="Calibri" w:hAnsi="Calibri" w:cs="Calibri"/>
        </w:rPr>
        <w:t xml:space="preserve">to raise the profile of outdoor learning across the region.  The competition had three age categories (9 and under, 10 to 16 and over 16s).  Winners from each category received prizes such as rucksacks, outdoor learning books and OWL Scotland mugs.  The winning photos are being used to create a calendar which will be circulated to all schools, early </w:t>
      </w:r>
      <w:proofErr w:type="gramStart"/>
      <w:r w:rsidR="001458CD">
        <w:rPr>
          <w:rFonts w:ascii="Calibri" w:hAnsi="Calibri" w:cs="Calibri"/>
        </w:rPr>
        <w:t>years</w:t>
      </w:r>
      <w:proofErr w:type="gramEnd"/>
      <w:r w:rsidR="001458CD">
        <w:rPr>
          <w:rFonts w:ascii="Calibri" w:hAnsi="Calibri" w:cs="Calibri"/>
        </w:rPr>
        <w:t xml:space="preserve"> settings and partner organisations across Argyll. </w:t>
      </w:r>
    </w:p>
    <w:p w:rsidR="00DE1F13" w:rsidRDefault="00007D3F" w:rsidP="00B52B74">
      <w:pPr>
        <w:pStyle w:val="NormalWeb"/>
        <w:spacing w:before="0" w:beforeAutospacing="0" w:after="0" w:afterAutospacing="0"/>
        <w:rPr>
          <w:rFonts w:ascii="Calibri" w:hAnsi="Calibri" w:cs="Calibri"/>
        </w:rPr>
      </w:pPr>
      <w:r>
        <w:rPr>
          <w:rFonts w:ascii="Calibri" w:hAnsi="Calibri" w:cs="Calibri"/>
          <w:noProof/>
        </w:rPr>
        <w:drawing>
          <wp:anchor distT="0" distB="0" distL="114300" distR="114300" simplePos="0" relativeHeight="251660288" behindDoc="0" locked="0" layoutInCell="1" allowOverlap="1">
            <wp:simplePos x="0" y="0"/>
            <wp:positionH relativeFrom="column">
              <wp:posOffset>4099560</wp:posOffset>
            </wp:positionH>
            <wp:positionV relativeFrom="paragraph">
              <wp:posOffset>254000</wp:posOffset>
            </wp:positionV>
            <wp:extent cx="1828800" cy="1366520"/>
            <wp:effectExtent l="19050" t="0" r="0" b="0"/>
            <wp:wrapSquare wrapText="bothSides"/>
            <wp:docPr id="4" name="Picture 3" descr="C:\Users\Aileen New\Desktop\OWL photo comp winners\Winner 16yrs and over - Taken by Mrs Blake, Clachan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leen New\Desktop\OWL photo comp winners\Winner 16yrs and over - Taken by Mrs Blake, Clachan Primary.JPG"/>
                    <pic:cNvPicPr>
                      <a:picLocks noChangeAspect="1" noChangeArrowheads="1"/>
                    </pic:cNvPicPr>
                  </pic:nvPicPr>
                  <pic:blipFill>
                    <a:blip r:embed="rId7" cstate="print"/>
                    <a:srcRect/>
                    <a:stretch>
                      <a:fillRect/>
                    </a:stretch>
                  </pic:blipFill>
                  <pic:spPr bwMode="auto">
                    <a:xfrm>
                      <a:off x="0" y="0"/>
                      <a:ext cx="1828800" cy="1366520"/>
                    </a:xfrm>
                    <a:prstGeom prst="rect">
                      <a:avLst/>
                    </a:prstGeom>
                    <a:noFill/>
                    <a:ln w="9525">
                      <a:noFill/>
                      <a:miter lim="800000"/>
                      <a:headEnd/>
                      <a:tailEnd/>
                    </a:ln>
                  </pic:spPr>
                </pic:pic>
              </a:graphicData>
            </a:graphic>
          </wp:anchor>
        </w:drawing>
      </w:r>
    </w:p>
    <w:p w:rsidR="00007D3F" w:rsidRPr="00007D3F" w:rsidRDefault="00007D3F" w:rsidP="00B52B74">
      <w:pPr>
        <w:pStyle w:val="NormalWeb"/>
        <w:spacing w:before="0" w:beforeAutospacing="0" w:after="0" w:afterAutospacing="0"/>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0" y="0"/>
            <wp:positionH relativeFrom="column">
              <wp:posOffset>1975485</wp:posOffset>
            </wp:positionH>
            <wp:positionV relativeFrom="paragraph">
              <wp:posOffset>44450</wp:posOffset>
            </wp:positionV>
            <wp:extent cx="1958975" cy="1390650"/>
            <wp:effectExtent l="19050" t="0" r="3175" b="0"/>
            <wp:wrapSquare wrapText="bothSides"/>
            <wp:docPr id="3" name="Picture 2" descr="C:\Users\Aileen New\Desktop\OWL photo comp winners\Winner 10-16 yrs - Taken by Lewis Stewart, Bowmore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leen New\Desktop\OWL photo comp winners\Winner 10-16 yrs - Taken by Lewis Stewart, Bowmore Primary.jpg"/>
                    <pic:cNvPicPr>
                      <a:picLocks noChangeAspect="1" noChangeArrowheads="1"/>
                    </pic:cNvPicPr>
                  </pic:nvPicPr>
                  <pic:blipFill>
                    <a:blip r:embed="rId8" cstate="print"/>
                    <a:srcRect/>
                    <a:stretch>
                      <a:fillRect/>
                    </a:stretch>
                  </pic:blipFill>
                  <pic:spPr bwMode="auto">
                    <a:xfrm>
                      <a:off x="0" y="0"/>
                      <a:ext cx="1958975" cy="1390650"/>
                    </a:xfrm>
                    <a:prstGeom prst="rect">
                      <a:avLst/>
                    </a:prstGeom>
                    <a:noFill/>
                    <a:ln w="9525">
                      <a:noFill/>
                      <a:miter lim="800000"/>
                      <a:headEnd/>
                      <a:tailEnd/>
                    </a:ln>
                  </pic:spPr>
                </pic:pic>
              </a:graphicData>
            </a:graphic>
          </wp:anchor>
        </w:drawing>
      </w:r>
      <w:r>
        <w:rPr>
          <w:rFonts w:ascii="Calibri" w:hAnsi="Calibri" w:cs="Calibri"/>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44450</wp:posOffset>
            </wp:positionV>
            <wp:extent cx="1885950" cy="1409700"/>
            <wp:effectExtent l="19050" t="0" r="0" b="0"/>
            <wp:wrapSquare wrapText="bothSides"/>
            <wp:docPr id="2" name="Picture 1" descr="C:\Users\Aileen New\Desktop\OWL photo comp winners\Winner 9yrs and under -Taken by Hugo,  Rhunahaorine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leen New\Desktop\OWL photo comp winners\Winner 9yrs and under -Taken by Hugo,  Rhunahaorine Primary.jpg"/>
                    <pic:cNvPicPr>
                      <a:picLocks noChangeAspect="1" noChangeArrowheads="1"/>
                    </pic:cNvPicPr>
                  </pic:nvPicPr>
                  <pic:blipFill>
                    <a:blip r:embed="rId9" cstate="print"/>
                    <a:srcRect/>
                    <a:stretch>
                      <a:fillRect/>
                    </a:stretch>
                  </pic:blipFill>
                  <pic:spPr bwMode="auto">
                    <a:xfrm>
                      <a:off x="0" y="0"/>
                      <a:ext cx="1885950" cy="1409700"/>
                    </a:xfrm>
                    <a:prstGeom prst="rect">
                      <a:avLst/>
                    </a:prstGeom>
                    <a:noFill/>
                    <a:ln w="9525">
                      <a:noFill/>
                      <a:miter lim="800000"/>
                      <a:headEnd/>
                      <a:tailEnd/>
                    </a:ln>
                  </pic:spPr>
                </pic:pic>
              </a:graphicData>
            </a:graphic>
          </wp:anchor>
        </w:drawing>
      </w:r>
    </w:p>
    <w:p w:rsidR="001458CD" w:rsidRDefault="001458CD" w:rsidP="00B52B74">
      <w:pPr>
        <w:pStyle w:val="NormalWeb"/>
        <w:spacing w:before="0" w:beforeAutospacing="0" w:after="0" w:afterAutospacing="0"/>
        <w:rPr>
          <w:rFonts w:ascii="Calibri" w:hAnsi="Calibri" w:cs="Calibri"/>
          <w:u w:val="single"/>
        </w:rPr>
      </w:pPr>
      <w:r w:rsidRPr="001458CD">
        <w:rPr>
          <w:rFonts w:ascii="Calibri" w:hAnsi="Calibri" w:cs="Calibri"/>
          <w:u w:val="single"/>
        </w:rPr>
        <w:t>Admin support for Argyll &amp; Bute OWL Group</w:t>
      </w:r>
    </w:p>
    <w:p w:rsidR="001458CD" w:rsidRPr="001458CD" w:rsidRDefault="001458CD" w:rsidP="00B52B74">
      <w:pPr>
        <w:pStyle w:val="NormalWeb"/>
        <w:spacing w:before="0" w:beforeAutospacing="0" w:after="0" w:afterAutospacing="0"/>
        <w:rPr>
          <w:rFonts w:ascii="Calibri" w:hAnsi="Calibri" w:cs="Calibri"/>
        </w:rPr>
      </w:pPr>
      <w:r>
        <w:rPr>
          <w:rFonts w:ascii="Calibri" w:hAnsi="Calibri" w:cs="Calibri"/>
        </w:rPr>
        <w:t xml:space="preserve">A significant amount of time </w:t>
      </w:r>
      <w:r w:rsidR="003B1CC1">
        <w:rPr>
          <w:rFonts w:ascii="Calibri" w:hAnsi="Calibri" w:cs="Calibri"/>
        </w:rPr>
        <w:t>has been spent on organising the group’s</w:t>
      </w:r>
      <w:r>
        <w:rPr>
          <w:rFonts w:ascii="Calibri" w:hAnsi="Calibri" w:cs="Calibri"/>
        </w:rPr>
        <w:t xml:space="preserve"> resources in</w:t>
      </w:r>
      <w:r w:rsidR="003B1CC1">
        <w:rPr>
          <w:rFonts w:ascii="Calibri" w:hAnsi="Calibri" w:cs="Calibri"/>
        </w:rPr>
        <w:t>to</w:t>
      </w:r>
      <w:r>
        <w:rPr>
          <w:rFonts w:ascii="Calibri" w:hAnsi="Calibri" w:cs="Calibri"/>
        </w:rPr>
        <w:t xml:space="preserve"> shared files which the core Argyll &amp; Bute group members can </w:t>
      </w:r>
      <w:r w:rsidR="00E75847">
        <w:rPr>
          <w:rFonts w:ascii="Calibri" w:hAnsi="Calibri" w:cs="Calibri"/>
        </w:rPr>
        <w:t xml:space="preserve">now </w:t>
      </w:r>
      <w:r>
        <w:rPr>
          <w:rFonts w:ascii="Calibri" w:hAnsi="Calibri" w:cs="Calibri"/>
        </w:rPr>
        <w:t>ea</w:t>
      </w:r>
      <w:r w:rsidR="003B1CC1">
        <w:rPr>
          <w:rFonts w:ascii="Calibri" w:hAnsi="Calibri" w:cs="Calibri"/>
        </w:rPr>
        <w:t>sily access.  C</w:t>
      </w:r>
      <w:r>
        <w:rPr>
          <w:rFonts w:ascii="Calibri" w:hAnsi="Calibri" w:cs="Calibri"/>
        </w:rPr>
        <w:t xml:space="preserve">ontact lists </w:t>
      </w:r>
      <w:r w:rsidR="003B1CC1">
        <w:rPr>
          <w:rFonts w:ascii="Calibri" w:hAnsi="Calibri" w:cs="Calibri"/>
        </w:rPr>
        <w:t xml:space="preserve">have been updated, and </w:t>
      </w:r>
      <w:r>
        <w:rPr>
          <w:rFonts w:ascii="Calibri" w:hAnsi="Calibri" w:cs="Calibri"/>
        </w:rPr>
        <w:t>email accounts</w:t>
      </w:r>
      <w:r w:rsidR="003B1CC1">
        <w:rPr>
          <w:rFonts w:ascii="Calibri" w:hAnsi="Calibri" w:cs="Calibri"/>
        </w:rPr>
        <w:t xml:space="preserve"> created</w:t>
      </w:r>
      <w:r>
        <w:rPr>
          <w:rFonts w:ascii="Calibri" w:hAnsi="Calibri" w:cs="Calibri"/>
        </w:rPr>
        <w:t xml:space="preserve"> for the Argyll group and the Little OWL groups</w:t>
      </w:r>
      <w:r w:rsidR="003B1CC1">
        <w:rPr>
          <w:rFonts w:ascii="Calibri" w:hAnsi="Calibri" w:cs="Calibri"/>
        </w:rPr>
        <w:t>, which are</w:t>
      </w:r>
      <w:r w:rsidR="00E75847">
        <w:rPr>
          <w:rFonts w:ascii="Calibri" w:hAnsi="Calibri" w:cs="Calibri"/>
        </w:rPr>
        <w:t xml:space="preserve"> use</w:t>
      </w:r>
      <w:r w:rsidR="003B1CC1">
        <w:rPr>
          <w:rFonts w:ascii="Calibri" w:hAnsi="Calibri" w:cs="Calibri"/>
        </w:rPr>
        <w:t>d</w:t>
      </w:r>
      <w:r w:rsidR="00E75847">
        <w:rPr>
          <w:rFonts w:ascii="Calibri" w:hAnsi="Calibri" w:cs="Calibri"/>
        </w:rPr>
        <w:t xml:space="preserve"> to communicate with members. </w:t>
      </w:r>
      <w:r w:rsidR="003B1CC1">
        <w:rPr>
          <w:rFonts w:ascii="Calibri" w:hAnsi="Calibri" w:cs="Calibri"/>
        </w:rPr>
        <w:t>R</w:t>
      </w:r>
      <w:r w:rsidR="00E75847">
        <w:rPr>
          <w:rFonts w:ascii="Calibri" w:hAnsi="Calibri" w:cs="Calibri"/>
        </w:rPr>
        <w:t>egular updates</w:t>
      </w:r>
      <w:r w:rsidR="003B1CC1">
        <w:rPr>
          <w:rFonts w:ascii="Calibri" w:hAnsi="Calibri" w:cs="Calibri"/>
        </w:rPr>
        <w:t xml:space="preserve"> have been added to the</w:t>
      </w:r>
      <w:r w:rsidR="00E75847">
        <w:rPr>
          <w:rFonts w:ascii="Calibri" w:hAnsi="Calibri" w:cs="Calibri"/>
        </w:rPr>
        <w:t xml:space="preserve"> OWL Scotland webpage and </w:t>
      </w:r>
      <w:r w:rsidR="003B1CC1">
        <w:rPr>
          <w:rFonts w:ascii="Calibri" w:hAnsi="Calibri" w:cs="Calibri"/>
        </w:rPr>
        <w:t xml:space="preserve">the Argyll group now have their </w:t>
      </w:r>
      <w:r>
        <w:rPr>
          <w:rFonts w:ascii="Calibri" w:hAnsi="Calibri" w:cs="Calibri"/>
        </w:rPr>
        <w:t xml:space="preserve">own </w:t>
      </w:r>
      <w:proofErr w:type="spellStart"/>
      <w:r>
        <w:rPr>
          <w:rFonts w:ascii="Calibri" w:hAnsi="Calibri" w:cs="Calibri"/>
        </w:rPr>
        <w:t>Facebook</w:t>
      </w:r>
      <w:proofErr w:type="spellEnd"/>
      <w:r>
        <w:rPr>
          <w:rFonts w:ascii="Calibri" w:hAnsi="Calibri" w:cs="Calibri"/>
        </w:rPr>
        <w:t xml:space="preserve"> </w:t>
      </w:r>
      <w:r w:rsidR="003B1CC1">
        <w:rPr>
          <w:rFonts w:ascii="Calibri" w:hAnsi="Calibri" w:cs="Calibri"/>
        </w:rPr>
        <w:t>page which they</w:t>
      </w:r>
      <w:r>
        <w:rPr>
          <w:rFonts w:ascii="Calibri" w:hAnsi="Calibri" w:cs="Calibri"/>
        </w:rPr>
        <w:t xml:space="preserve"> use to </w:t>
      </w:r>
      <w:r w:rsidR="00E75847">
        <w:rPr>
          <w:rFonts w:ascii="Calibri" w:hAnsi="Calibri" w:cs="Calibri"/>
        </w:rPr>
        <w:t xml:space="preserve">share good practice, ideas and training &amp; events from across Argyll &amp; beyond.  </w:t>
      </w:r>
    </w:p>
    <w:p w:rsidR="00B52B74" w:rsidRPr="00C93F2E" w:rsidRDefault="00B52B74" w:rsidP="00B52B74">
      <w:pPr>
        <w:pStyle w:val="NormalWeb"/>
        <w:spacing w:before="0" w:beforeAutospacing="0" w:after="0" w:afterAutospacing="0"/>
        <w:rPr>
          <w:rFonts w:ascii="Calibri" w:hAnsi="Calibri" w:cs="Calibri"/>
          <w:b/>
          <w:u w:val="single"/>
        </w:rPr>
      </w:pPr>
    </w:p>
    <w:p w:rsidR="00B52B74" w:rsidRDefault="00E75847" w:rsidP="00B25FD2">
      <w:pPr>
        <w:spacing w:after="0"/>
        <w:rPr>
          <w:rFonts w:cs="Calibri"/>
          <w:sz w:val="24"/>
          <w:szCs w:val="24"/>
        </w:rPr>
      </w:pPr>
      <w:r>
        <w:rPr>
          <w:rFonts w:cs="Calibri"/>
          <w:sz w:val="24"/>
          <w:szCs w:val="24"/>
        </w:rPr>
        <w:t>This grant has achieved the stated outcomes of:</w:t>
      </w:r>
    </w:p>
    <w:p w:rsidR="00E75847" w:rsidRDefault="00E75847" w:rsidP="00E75847">
      <w:pPr>
        <w:pStyle w:val="NormalWeb"/>
        <w:numPr>
          <w:ilvl w:val="0"/>
          <w:numId w:val="17"/>
        </w:numPr>
        <w:spacing w:before="0" w:beforeAutospacing="0" w:after="0" w:afterAutospacing="0"/>
        <w:rPr>
          <w:rFonts w:ascii="Calibri" w:hAnsi="Calibri" w:cs="Calibri"/>
        </w:rPr>
      </w:pPr>
      <w:r w:rsidRPr="00C93F2E">
        <w:rPr>
          <w:rFonts w:ascii="Calibri" w:hAnsi="Calibri" w:cs="Calibri"/>
        </w:rPr>
        <w:t>S</w:t>
      </w:r>
      <w:r>
        <w:rPr>
          <w:rFonts w:ascii="Calibri" w:hAnsi="Calibri" w:cs="Calibri"/>
        </w:rPr>
        <w:t xml:space="preserve">etting up satellite groups to </w:t>
      </w:r>
      <w:r w:rsidRPr="00C93F2E">
        <w:rPr>
          <w:rFonts w:ascii="Calibri" w:hAnsi="Calibri" w:cs="Calibri"/>
        </w:rPr>
        <w:t>improve local s</w:t>
      </w:r>
      <w:r>
        <w:rPr>
          <w:rFonts w:ascii="Calibri" w:hAnsi="Calibri" w:cs="Calibri"/>
        </w:rPr>
        <w:t xml:space="preserve">upport and increase Outdoor &amp; </w:t>
      </w:r>
      <w:r w:rsidRPr="00C93F2E">
        <w:rPr>
          <w:rFonts w:ascii="Calibri" w:hAnsi="Calibri" w:cs="Calibri"/>
        </w:rPr>
        <w:t>Woodland Learning Activity</w:t>
      </w:r>
    </w:p>
    <w:p w:rsidR="00E75847" w:rsidRDefault="00E75847" w:rsidP="00E75847">
      <w:pPr>
        <w:pStyle w:val="NormalWeb"/>
        <w:numPr>
          <w:ilvl w:val="0"/>
          <w:numId w:val="17"/>
        </w:numPr>
        <w:spacing w:before="0" w:beforeAutospacing="0" w:after="0" w:afterAutospacing="0"/>
        <w:rPr>
          <w:rFonts w:ascii="Calibri" w:hAnsi="Calibri" w:cs="Calibri"/>
        </w:rPr>
      </w:pPr>
      <w:r>
        <w:rPr>
          <w:rFonts w:ascii="Calibri" w:hAnsi="Calibri" w:cs="Calibri"/>
        </w:rPr>
        <w:t>Increasing</w:t>
      </w:r>
      <w:r w:rsidRPr="00C93F2E">
        <w:rPr>
          <w:rFonts w:ascii="Calibri" w:hAnsi="Calibri" w:cs="Calibri"/>
        </w:rPr>
        <w:t xml:space="preserve"> members</w:t>
      </w:r>
      <w:r>
        <w:rPr>
          <w:rFonts w:ascii="Calibri" w:hAnsi="Calibri" w:cs="Calibri"/>
        </w:rPr>
        <w:t>hip / participants in the group</w:t>
      </w:r>
    </w:p>
    <w:p w:rsidR="00E75847" w:rsidRPr="00C93F2E" w:rsidRDefault="00E75847" w:rsidP="00E75847">
      <w:pPr>
        <w:pStyle w:val="NormalWeb"/>
        <w:numPr>
          <w:ilvl w:val="0"/>
          <w:numId w:val="17"/>
        </w:numPr>
        <w:spacing w:before="0" w:beforeAutospacing="0" w:after="0" w:afterAutospacing="0"/>
        <w:rPr>
          <w:rFonts w:ascii="Calibri" w:hAnsi="Calibri" w:cs="Calibri"/>
        </w:rPr>
      </w:pPr>
      <w:r w:rsidRPr="00C93F2E">
        <w:rPr>
          <w:rFonts w:ascii="Calibri" w:hAnsi="Calibri" w:cs="Calibri"/>
        </w:rPr>
        <w:t>More partners will be identified and engaged</w:t>
      </w:r>
    </w:p>
    <w:p w:rsidR="00B25FD2" w:rsidRPr="00C93F2E" w:rsidRDefault="00B25FD2" w:rsidP="00B25FD2">
      <w:pPr>
        <w:spacing w:after="0"/>
        <w:rPr>
          <w:rFonts w:ascii="Calibri" w:eastAsia="Calibri" w:hAnsi="Calibri" w:cs="Calibri"/>
          <w:sz w:val="24"/>
          <w:szCs w:val="24"/>
        </w:rPr>
      </w:pPr>
    </w:p>
    <w:p w:rsidR="00B25FD2" w:rsidRDefault="00E75847" w:rsidP="00A73EE4">
      <w:pPr>
        <w:shd w:val="clear" w:color="auto" w:fill="FFFFFF"/>
        <w:spacing w:after="0"/>
        <w:rPr>
          <w:rFonts w:cs="Arial"/>
          <w:b/>
          <w:color w:val="222222"/>
          <w:sz w:val="24"/>
          <w:szCs w:val="24"/>
          <w:u w:val="single"/>
          <w:shd w:val="clear" w:color="auto" w:fill="FFFFFF"/>
        </w:rPr>
      </w:pPr>
      <w:r w:rsidRPr="00E75847">
        <w:rPr>
          <w:rFonts w:cs="Arial"/>
          <w:b/>
          <w:color w:val="222222"/>
          <w:sz w:val="24"/>
          <w:szCs w:val="24"/>
          <w:u w:val="single"/>
          <w:shd w:val="clear" w:color="auto" w:fill="FFFFFF"/>
        </w:rPr>
        <w:t>CPD course grant</w:t>
      </w:r>
    </w:p>
    <w:p w:rsidR="00E75847" w:rsidRDefault="00E75847" w:rsidP="00A73EE4">
      <w:pPr>
        <w:shd w:val="clear" w:color="auto" w:fill="FFFFFF"/>
        <w:spacing w:after="0"/>
        <w:rPr>
          <w:rFonts w:cs="Arial"/>
          <w:color w:val="222222"/>
          <w:sz w:val="24"/>
          <w:szCs w:val="24"/>
          <w:shd w:val="clear" w:color="auto" w:fill="FFFFFF"/>
        </w:rPr>
      </w:pPr>
      <w:r w:rsidRPr="00E75847">
        <w:rPr>
          <w:rFonts w:cs="Arial"/>
          <w:color w:val="222222"/>
          <w:sz w:val="24"/>
          <w:szCs w:val="24"/>
          <w:shd w:val="clear" w:color="auto" w:fill="FFFFFF"/>
        </w:rPr>
        <w:t>As well as allowing us to provide our Little OWL g</w:t>
      </w:r>
      <w:r w:rsidR="00A2235F">
        <w:rPr>
          <w:rFonts w:cs="Arial"/>
          <w:color w:val="222222"/>
          <w:sz w:val="24"/>
          <w:szCs w:val="24"/>
          <w:shd w:val="clear" w:color="auto" w:fill="FFFFFF"/>
        </w:rPr>
        <w:t>roups with</w:t>
      </w:r>
      <w:r w:rsidRPr="00E75847">
        <w:rPr>
          <w:rFonts w:cs="Arial"/>
          <w:color w:val="222222"/>
          <w:sz w:val="24"/>
          <w:szCs w:val="24"/>
          <w:shd w:val="clear" w:color="auto" w:fill="FFFFFF"/>
        </w:rPr>
        <w:t xml:space="preserve"> training</w:t>
      </w:r>
      <w:r w:rsidR="00A2235F">
        <w:rPr>
          <w:rFonts w:cs="Arial"/>
          <w:color w:val="222222"/>
          <w:sz w:val="24"/>
          <w:szCs w:val="24"/>
          <w:shd w:val="clear" w:color="auto" w:fill="FFFFFF"/>
        </w:rPr>
        <w:t xml:space="preserve"> to support their needs</w:t>
      </w:r>
      <w:r w:rsidR="003B1CC1">
        <w:rPr>
          <w:rFonts w:cs="Arial"/>
          <w:color w:val="222222"/>
          <w:sz w:val="24"/>
          <w:szCs w:val="24"/>
          <w:shd w:val="clear" w:color="auto" w:fill="FFFFFF"/>
        </w:rPr>
        <w:t>, the Argyll group</w:t>
      </w:r>
      <w:r w:rsidRPr="00E75847">
        <w:rPr>
          <w:rFonts w:cs="Arial"/>
          <w:color w:val="222222"/>
          <w:sz w:val="24"/>
          <w:szCs w:val="24"/>
          <w:shd w:val="clear" w:color="auto" w:fill="FFFFFF"/>
        </w:rPr>
        <w:t xml:space="preserve"> have use</w:t>
      </w:r>
      <w:r>
        <w:rPr>
          <w:rFonts w:cs="Arial"/>
          <w:color w:val="222222"/>
          <w:sz w:val="24"/>
          <w:szCs w:val="24"/>
          <w:shd w:val="clear" w:color="auto" w:fill="FFFFFF"/>
        </w:rPr>
        <w:t xml:space="preserve">d some of the CPD </w:t>
      </w:r>
      <w:r w:rsidRPr="00E75847">
        <w:rPr>
          <w:rFonts w:cs="Arial"/>
          <w:color w:val="222222"/>
          <w:sz w:val="24"/>
          <w:szCs w:val="24"/>
          <w:shd w:val="clear" w:color="auto" w:fill="FFFFFF"/>
        </w:rPr>
        <w:t xml:space="preserve">grant to run an outdoor first aid training course.  </w:t>
      </w:r>
      <w:r>
        <w:rPr>
          <w:rFonts w:cs="Arial"/>
          <w:color w:val="222222"/>
          <w:sz w:val="24"/>
          <w:szCs w:val="24"/>
          <w:shd w:val="clear" w:color="auto" w:fill="FFFFFF"/>
        </w:rPr>
        <w:t>This course took place in Feb 2016 for 11 participants from across Argyll.</w:t>
      </w:r>
    </w:p>
    <w:p w:rsidR="00E75847" w:rsidRDefault="00E75847" w:rsidP="00A73EE4">
      <w:pPr>
        <w:shd w:val="clear" w:color="auto" w:fill="FFFFFF"/>
        <w:spacing w:after="0"/>
        <w:rPr>
          <w:rFonts w:cs="Arial"/>
          <w:color w:val="222222"/>
          <w:sz w:val="24"/>
          <w:szCs w:val="24"/>
          <w:shd w:val="clear" w:color="auto" w:fill="FFFFFF"/>
        </w:rPr>
      </w:pPr>
    </w:p>
    <w:p w:rsidR="00E75847" w:rsidRPr="00E75847" w:rsidRDefault="00E75847" w:rsidP="00A73EE4">
      <w:pPr>
        <w:shd w:val="clear" w:color="auto" w:fill="FFFFFF"/>
        <w:spacing w:after="0"/>
        <w:rPr>
          <w:rFonts w:cs="Arial"/>
          <w:b/>
          <w:color w:val="222222"/>
          <w:sz w:val="24"/>
          <w:szCs w:val="24"/>
          <w:u w:val="single"/>
          <w:shd w:val="clear" w:color="auto" w:fill="FFFFFF"/>
        </w:rPr>
      </w:pPr>
      <w:r w:rsidRPr="00E75847">
        <w:rPr>
          <w:rFonts w:cs="Arial"/>
          <w:b/>
          <w:color w:val="222222"/>
          <w:sz w:val="24"/>
          <w:szCs w:val="24"/>
          <w:u w:val="single"/>
          <w:shd w:val="clear" w:color="auto" w:fill="FFFFFF"/>
        </w:rPr>
        <w:t>Networking event grant</w:t>
      </w:r>
    </w:p>
    <w:p w:rsidR="00A2235F" w:rsidRDefault="00A2235F" w:rsidP="00A73EE4">
      <w:pPr>
        <w:shd w:val="clear" w:color="auto" w:fill="FFFFFF"/>
        <w:spacing w:after="0"/>
        <w:rPr>
          <w:rFonts w:cs="Arial"/>
          <w:color w:val="222222"/>
          <w:sz w:val="24"/>
          <w:szCs w:val="24"/>
          <w:shd w:val="clear" w:color="auto" w:fill="FFFFFF"/>
        </w:rPr>
      </w:pPr>
      <w:r>
        <w:rPr>
          <w:rFonts w:cs="Arial"/>
          <w:color w:val="222222"/>
          <w:sz w:val="24"/>
          <w:szCs w:val="24"/>
          <w:shd w:val="clear" w:color="auto" w:fill="FFFFFF"/>
        </w:rPr>
        <w:t>Around 30 participants took part</w:t>
      </w:r>
      <w:r w:rsidR="003B1CC1">
        <w:rPr>
          <w:rFonts w:cs="Arial"/>
          <w:color w:val="222222"/>
          <w:sz w:val="24"/>
          <w:szCs w:val="24"/>
          <w:shd w:val="clear" w:color="auto" w:fill="FFFFFF"/>
        </w:rPr>
        <w:t xml:space="preserve"> on a</w:t>
      </w:r>
      <w:r>
        <w:rPr>
          <w:rFonts w:cs="Arial"/>
          <w:color w:val="222222"/>
          <w:sz w:val="24"/>
          <w:szCs w:val="24"/>
          <w:shd w:val="clear" w:color="auto" w:fill="FFFFFF"/>
        </w:rPr>
        <w:t xml:space="preserve"> ‘Growing our Own’ networking event in June 2017 in </w:t>
      </w:r>
      <w:proofErr w:type="spellStart"/>
      <w:r>
        <w:rPr>
          <w:rFonts w:cs="Arial"/>
          <w:color w:val="222222"/>
          <w:sz w:val="24"/>
          <w:szCs w:val="24"/>
          <w:shd w:val="clear" w:color="auto" w:fill="FFFFFF"/>
        </w:rPr>
        <w:t>Inveraray</w:t>
      </w:r>
      <w:proofErr w:type="spellEnd"/>
      <w:r>
        <w:rPr>
          <w:rFonts w:cs="Arial"/>
          <w:color w:val="222222"/>
          <w:sz w:val="24"/>
          <w:szCs w:val="24"/>
          <w:shd w:val="clear" w:color="auto" w:fill="FFFFFF"/>
        </w:rPr>
        <w:t xml:space="preserve">.   The event provided the opportunity for participants to share their practice, be inspired by new ideas &amp; resources and get outdoors and have some fun.  The feedback was very positive </w:t>
      </w:r>
      <w:r>
        <w:rPr>
          <w:rFonts w:cs="Arial"/>
          <w:color w:val="222222"/>
          <w:sz w:val="24"/>
          <w:szCs w:val="24"/>
          <w:shd w:val="clear" w:color="auto" w:fill="FFFFFF"/>
        </w:rPr>
        <w:lastRenderedPageBreak/>
        <w:t>and the participants commented on how much they enjoyed the day and felt enthused to continue their outdoor learning journeys.  Five workshops were on offer:</w:t>
      </w:r>
    </w:p>
    <w:p w:rsidR="003B1CC1" w:rsidRDefault="003B1CC1" w:rsidP="00A73EE4">
      <w:pPr>
        <w:shd w:val="clear" w:color="auto" w:fill="FFFFFF"/>
        <w:spacing w:after="0"/>
        <w:rPr>
          <w:rFonts w:cs="Arial"/>
          <w:color w:val="222222"/>
          <w:sz w:val="24"/>
          <w:szCs w:val="24"/>
          <w:shd w:val="clear" w:color="auto" w:fill="FFFFFF"/>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2235F" w:rsidRPr="00E62D90" w:rsidTr="000E34FE">
        <w:tc>
          <w:tcPr>
            <w:tcW w:w="10207" w:type="dxa"/>
          </w:tcPr>
          <w:p w:rsidR="00A2235F" w:rsidRPr="00E62D90" w:rsidRDefault="00A2235F" w:rsidP="000E34FE">
            <w:pPr>
              <w:spacing w:after="0"/>
              <w:rPr>
                <w:rFonts w:cs="Arial"/>
                <w:b/>
                <w:sz w:val="24"/>
                <w:szCs w:val="24"/>
              </w:rPr>
            </w:pPr>
            <w:r w:rsidRPr="00E62D90">
              <w:rPr>
                <w:rFonts w:cs="Arial"/>
                <w:b/>
                <w:sz w:val="24"/>
                <w:szCs w:val="24"/>
              </w:rPr>
              <w:t>Workshop 1 – Wee Green Fingers:  Biodiversity Gardening</w:t>
            </w:r>
            <w:r>
              <w:rPr>
                <w:rFonts w:cs="Arial"/>
                <w:b/>
                <w:sz w:val="24"/>
                <w:szCs w:val="24"/>
              </w:rPr>
              <w:t xml:space="preserve"> - </w:t>
            </w:r>
            <w:r w:rsidRPr="00E62D90">
              <w:rPr>
                <w:rFonts w:cs="Arial"/>
                <w:b/>
                <w:i/>
                <w:sz w:val="24"/>
                <w:szCs w:val="24"/>
              </w:rPr>
              <w:t>Early Years &amp; Lower Primary</w:t>
            </w:r>
          </w:p>
          <w:p w:rsidR="00A2235F" w:rsidRDefault="00007D3F" w:rsidP="000E34FE">
            <w:pPr>
              <w:shd w:val="clear" w:color="auto" w:fill="FFFFFF"/>
              <w:spacing w:after="0"/>
              <w:rPr>
                <w:rFonts w:cs="Arial"/>
                <w:color w:val="222222"/>
                <w:sz w:val="24"/>
                <w:szCs w:val="24"/>
                <w:shd w:val="clear" w:color="auto" w:fill="FFFFFF"/>
              </w:rPr>
            </w:pPr>
            <w:r>
              <w:rPr>
                <w:rFonts w:cs="Arial"/>
                <w:color w:val="222222"/>
                <w:sz w:val="24"/>
                <w:szCs w:val="24"/>
                <w:shd w:val="clear" w:color="auto" w:fill="FFFFFF"/>
              </w:rPr>
              <w:t xml:space="preserve">This workshop </w:t>
            </w:r>
            <w:r w:rsidR="00A2235F" w:rsidRPr="00E62D90">
              <w:rPr>
                <w:rFonts w:cs="Arial"/>
                <w:color w:val="222222"/>
                <w:sz w:val="24"/>
                <w:szCs w:val="24"/>
                <w:shd w:val="clear" w:color="auto" w:fill="FFFFFF"/>
              </w:rPr>
              <w:t>explore</w:t>
            </w:r>
            <w:r>
              <w:rPr>
                <w:rFonts w:cs="Arial"/>
                <w:color w:val="222222"/>
                <w:sz w:val="24"/>
                <w:szCs w:val="24"/>
                <w:shd w:val="clear" w:color="auto" w:fill="FFFFFF"/>
              </w:rPr>
              <w:t>d</w:t>
            </w:r>
            <w:r w:rsidR="00A2235F" w:rsidRPr="00E62D90">
              <w:rPr>
                <w:rFonts w:cs="Arial"/>
                <w:color w:val="222222"/>
                <w:sz w:val="24"/>
                <w:szCs w:val="24"/>
                <w:shd w:val="clear" w:color="auto" w:fill="FFFFFF"/>
              </w:rPr>
              <w:t xml:space="preserve"> gardening for biodiversity for young </w:t>
            </w:r>
            <w:r w:rsidR="00A2235F">
              <w:rPr>
                <w:rFonts w:cs="Arial"/>
                <w:color w:val="222222"/>
                <w:sz w:val="24"/>
                <w:szCs w:val="24"/>
                <w:shd w:val="clear" w:color="auto" w:fill="FFFFFF"/>
              </w:rPr>
              <w:t>children and look at the</w:t>
            </w:r>
            <w:r w:rsidR="00A2235F" w:rsidRPr="00E62D90">
              <w:rPr>
                <w:rFonts w:cs="Arial"/>
                <w:color w:val="222222"/>
                <w:sz w:val="24"/>
                <w:szCs w:val="24"/>
                <w:shd w:val="clear" w:color="auto" w:fill="FFFFFF"/>
              </w:rPr>
              <w:t xml:space="preserve"> Wee Green Fingers resource pack. Practical activities and ideas for exploring biodiversity through gardening and growing for health &amp; wellbeing.</w:t>
            </w:r>
          </w:p>
          <w:p w:rsidR="00A2235F" w:rsidRPr="00680C73" w:rsidRDefault="00A2235F" w:rsidP="000E34FE">
            <w:pPr>
              <w:shd w:val="clear" w:color="auto" w:fill="FFFFFF"/>
              <w:spacing w:after="0"/>
              <w:rPr>
                <w:rFonts w:ascii="Calibri" w:eastAsia="Times New Roman" w:hAnsi="Calibri" w:cs="Times New Roman"/>
                <w:b/>
                <w:color w:val="000000"/>
                <w:sz w:val="24"/>
                <w:szCs w:val="24"/>
                <w:lang w:eastAsia="en-GB"/>
              </w:rPr>
            </w:pPr>
            <w:r w:rsidRPr="00680C73">
              <w:rPr>
                <w:rFonts w:cs="Arial"/>
                <w:b/>
                <w:color w:val="222222"/>
                <w:sz w:val="24"/>
                <w:szCs w:val="24"/>
                <w:shd w:val="clear" w:color="auto" w:fill="FFFFFF"/>
              </w:rPr>
              <w:t>Penny Martin</w:t>
            </w:r>
          </w:p>
        </w:tc>
      </w:tr>
      <w:tr w:rsidR="00A2235F" w:rsidRPr="00E62D90" w:rsidTr="000E34FE">
        <w:tc>
          <w:tcPr>
            <w:tcW w:w="10207" w:type="dxa"/>
          </w:tcPr>
          <w:p w:rsidR="00A2235F" w:rsidRDefault="00A2235F" w:rsidP="000E34FE">
            <w:pPr>
              <w:spacing w:after="0"/>
              <w:rPr>
                <w:rFonts w:cs="Arial"/>
                <w:b/>
                <w:i/>
                <w:sz w:val="24"/>
                <w:szCs w:val="24"/>
              </w:rPr>
            </w:pPr>
            <w:r>
              <w:rPr>
                <w:rFonts w:cs="Arial"/>
                <w:b/>
                <w:sz w:val="24"/>
                <w:szCs w:val="24"/>
              </w:rPr>
              <w:t xml:space="preserve">Workshop 2 – The sea, the shore...and more – </w:t>
            </w:r>
            <w:r w:rsidRPr="00E22D04">
              <w:rPr>
                <w:rFonts w:cs="Arial"/>
                <w:b/>
                <w:i/>
                <w:sz w:val="24"/>
                <w:szCs w:val="24"/>
              </w:rPr>
              <w:t>All stages</w:t>
            </w:r>
          </w:p>
          <w:p w:rsidR="00A2235F" w:rsidRDefault="00A2235F" w:rsidP="000E34FE">
            <w:pPr>
              <w:spacing w:after="0"/>
              <w:rPr>
                <w:rFonts w:cs="Arial"/>
                <w:color w:val="222222"/>
                <w:sz w:val="24"/>
                <w:szCs w:val="24"/>
                <w:shd w:val="clear" w:color="auto" w:fill="FFFFFF"/>
              </w:rPr>
            </w:pPr>
            <w:r>
              <w:rPr>
                <w:rFonts w:cs="Arial"/>
                <w:color w:val="222222"/>
                <w:sz w:val="24"/>
                <w:szCs w:val="24"/>
                <w:shd w:val="clear" w:color="auto" w:fill="FFFFFF"/>
              </w:rPr>
              <w:t>This</w:t>
            </w:r>
            <w:r w:rsidR="00007D3F">
              <w:rPr>
                <w:rFonts w:cs="Arial"/>
                <w:color w:val="222222"/>
                <w:sz w:val="24"/>
                <w:szCs w:val="24"/>
                <w:shd w:val="clear" w:color="auto" w:fill="FFFFFF"/>
              </w:rPr>
              <w:t xml:space="preserve"> workshop </w:t>
            </w:r>
            <w:r>
              <w:rPr>
                <w:rFonts w:cs="Arial"/>
                <w:color w:val="222222"/>
                <w:sz w:val="24"/>
                <w:szCs w:val="24"/>
                <w:shd w:val="clear" w:color="auto" w:fill="FFFFFF"/>
              </w:rPr>
              <w:t>provide</w:t>
            </w:r>
            <w:r w:rsidR="00007D3F">
              <w:rPr>
                <w:rFonts w:cs="Arial"/>
                <w:color w:val="222222"/>
                <w:sz w:val="24"/>
                <w:szCs w:val="24"/>
                <w:shd w:val="clear" w:color="auto" w:fill="FFFFFF"/>
              </w:rPr>
              <w:t>d</w:t>
            </w:r>
            <w:r w:rsidRPr="00E22D04">
              <w:rPr>
                <w:rFonts w:cs="Arial"/>
                <w:color w:val="222222"/>
                <w:sz w:val="24"/>
                <w:szCs w:val="24"/>
                <w:shd w:val="clear" w:color="auto" w:fill="FFFFFF"/>
              </w:rPr>
              <w:t xml:space="preserve"> a collection of sea tales from around the world to introduce myths and fantastic beasts, many entwined with the seaweed we find on our own shores. Strange facts and historical events about seaweed will inspire ideas for art, history an</w:t>
            </w:r>
            <w:r>
              <w:rPr>
                <w:rFonts w:cs="Arial"/>
                <w:color w:val="222222"/>
                <w:sz w:val="24"/>
                <w:szCs w:val="24"/>
                <w:shd w:val="clear" w:color="auto" w:fill="FFFFFF"/>
              </w:rPr>
              <w:t>d geograp</w:t>
            </w:r>
            <w:r w:rsidRPr="00E22D04">
              <w:rPr>
                <w:rFonts w:cs="Arial"/>
                <w:color w:val="222222"/>
                <w:sz w:val="24"/>
                <w:szCs w:val="24"/>
                <w:shd w:val="clear" w:color="auto" w:fill="FFFFFF"/>
              </w:rPr>
              <w:t>hy, as well as science. And of course a game or two to play on the beach</w:t>
            </w:r>
            <w:r>
              <w:rPr>
                <w:rFonts w:cs="Arial"/>
                <w:color w:val="222222"/>
                <w:sz w:val="24"/>
                <w:szCs w:val="24"/>
                <w:shd w:val="clear" w:color="auto" w:fill="FFFFFF"/>
              </w:rPr>
              <w:t>.</w:t>
            </w:r>
          </w:p>
          <w:p w:rsidR="00A2235F" w:rsidRPr="00680C73" w:rsidRDefault="00A2235F" w:rsidP="000E34FE">
            <w:pPr>
              <w:spacing w:after="0"/>
              <w:rPr>
                <w:rFonts w:cs="Arial"/>
                <w:b/>
                <w:sz w:val="24"/>
                <w:szCs w:val="24"/>
              </w:rPr>
            </w:pPr>
            <w:r w:rsidRPr="00680C73">
              <w:rPr>
                <w:rFonts w:cs="Arial"/>
                <w:b/>
                <w:color w:val="222222"/>
                <w:sz w:val="24"/>
                <w:szCs w:val="24"/>
                <w:shd w:val="clear" w:color="auto" w:fill="FFFFFF"/>
              </w:rPr>
              <w:t>Patsy Dyer</w:t>
            </w:r>
          </w:p>
        </w:tc>
      </w:tr>
      <w:tr w:rsidR="00A2235F" w:rsidRPr="00E62D90" w:rsidTr="000E34FE">
        <w:tc>
          <w:tcPr>
            <w:tcW w:w="10207" w:type="dxa"/>
          </w:tcPr>
          <w:p w:rsidR="00A2235F" w:rsidRPr="00E62D90" w:rsidRDefault="00A2235F" w:rsidP="000E34FE">
            <w:pPr>
              <w:spacing w:after="0"/>
              <w:rPr>
                <w:rFonts w:cs="Arial"/>
                <w:b/>
                <w:color w:val="222222"/>
                <w:sz w:val="24"/>
                <w:szCs w:val="24"/>
                <w:shd w:val="clear" w:color="auto" w:fill="FFFFFF"/>
              </w:rPr>
            </w:pPr>
            <w:r>
              <w:rPr>
                <w:rFonts w:cs="Arial"/>
                <w:b/>
                <w:sz w:val="24"/>
                <w:szCs w:val="24"/>
              </w:rPr>
              <w:t>Workshop 3</w:t>
            </w:r>
            <w:r w:rsidRPr="00E62D90">
              <w:rPr>
                <w:rFonts w:cs="Arial"/>
                <w:b/>
                <w:sz w:val="24"/>
                <w:szCs w:val="24"/>
              </w:rPr>
              <w:t xml:space="preserve"> – </w:t>
            </w:r>
            <w:r w:rsidRPr="00E62D90">
              <w:rPr>
                <w:rFonts w:cs="Arial"/>
                <w:b/>
                <w:color w:val="222222"/>
                <w:sz w:val="24"/>
                <w:szCs w:val="24"/>
                <w:shd w:val="clear" w:color="auto" w:fill="FFFFFF"/>
              </w:rPr>
              <w:t>The World Beneath Our Feet: using soil as a learning resource</w:t>
            </w:r>
            <w:r>
              <w:rPr>
                <w:rFonts w:cs="Arial"/>
                <w:b/>
                <w:color w:val="222222"/>
                <w:sz w:val="24"/>
                <w:szCs w:val="24"/>
                <w:shd w:val="clear" w:color="auto" w:fill="FFFFFF"/>
              </w:rPr>
              <w:t xml:space="preserve"> - </w:t>
            </w:r>
            <w:r w:rsidRPr="00E62D90">
              <w:rPr>
                <w:rFonts w:cs="Arial"/>
                <w:b/>
                <w:i/>
                <w:color w:val="222222"/>
                <w:sz w:val="24"/>
                <w:szCs w:val="24"/>
                <w:shd w:val="clear" w:color="auto" w:fill="FFFFFF"/>
              </w:rPr>
              <w:t>All stages</w:t>
            </w:r>
          </w:p>
          <w:p w:rsidR="00A2235F" w:rsidRDefault="00007D3F" w:rsidP="000E34FE">
            <w:pPr>
              <w:shd w:val="clear" w:color="auto" w:fill="FFFFFF"/>
              <w:spacing w:after="0"/>
              <w:rPr>
                <w:rFonts w:eastAsia="Times New Roman" w:cs="Arial"/>
                <w:color w:val="222222"/>
                <w:sz w:val="24"/>
                <w:szCs w:val="24"/>
                <w:lang w:eastAsia="en-GB"/>
              </w:rPr>
            </w:pPr>
            <w:r>
              <w:rPr>
                <w:rFonts w:eastAsia="Times New Roman" w:cs="Arial"/>
                <w:color w:val="222222"/>
                <w:sz w:val="24"/>
                <w:szCs w:val="24"/>
                <w:lang w:eastAsia="en-GB"/>
              </w:rPr>
              <w:t xml:space="preserve">The workshop </w:t>
            </w:r>
            <w:r w:rsidR="00A2235F" w:rsidRPr="00E62D90">
              <w:rPr>
                <w:rFonts w:eastAsia="Times New Roman" w:cs="Arial"/>
                <w:color w:val="222222"/>
                <w:sz w:val="24"/>
                <w:szCs w:val="24"/>
                <w:lang w:eastAsia="en-GB"/>
              </w:rPr>
              <w:t>explore</w:t>
            </w:r>
            <w:r>
              <w:rPr>
                <w:rFonts w:eastAsia="Times New Roman" w:cs="Arial"/>
                <w:color w:val="222222"/>
                <w:sz w:val="24"/>
                <w:szCs w:val="24"/>
                <w:lang w:eastAsia="en-GB"/>
              </w:rPr>
              <w:t>d</w:t>
            </w:r>
            <w:r w:rsidR="00A2235F" w:rsidRPr="00223957">
              <w:rPr>
                <w:rFonts w:eastAsia="Times New Roman" w:cs="Arial"/>
                <w:color w:val="222222"/>
                <w:sz w:val="24"/>
                <w:szCs w:val="24"/>
                <w:lang w:eastAsia="en-GB"/>
              </w:rPr>
              <w:t xml:space="preserve"> the natur</w:t>
            </w:r>
            <w:r w:rsidR="00A2235F" w:rsidRPr="00E62D90">
              <w:rPr>
                <w:rFonts w:eastAsia="Times New Roman" w:cs="Arial"/>
                <w:color w:val="222222"/>
                <w:sz w:val="24"/>
                <w:szCs w:val="24"/>
                <w:lang w:eastAsia="en-GB"/>
              </w:rPr>
              <w:t xml:space="preserve">e of soil and its </w:t>
            </w:r>
            <w:r>
              <w:rPr>
                <w:rFonts w:eastAsia="Times New Roman" w:cs="Arial"/>
                <w:color w:val="222222"/>
                <w:sz w:val="24"/>
                <w:szCs w:val="24"/>
                <w:lang w:eastAsia="en-GB"/>
              </w:rPr>
              <w:t xml:space="preserve">value to forestry.  It </w:t>
            </w:r>
            <w:r w:rsidR="00A2235F" w:rsidRPr="00E62D90">
              <w:rPr>
                <w:rFonts w:eastAsia="Times New Roman" w:cs="Arial"/>
                <w:color w:val="222222"/>
                <w:sz w:val="24"/>
                <w:szCs w:val="24"/>
                <w:lang w:eastAsia="en-GB"/>
              </w:rPr>
              <w:t>cover</w:t>
            </w:r>
            <w:r>
              <w:rPr>
                <w:rFonts w:eastAsia="Times New Roman" w:cs="Arial"/>
                <w:color w:val="222222"/>
                <w:sz w:val="24"/>
                <w:szCs w:val="24"/>
                <w:lang w:eastAsia="en-GB"/>
              </w:rPr>
              <w:t>ed</w:t>
            </w:r>
            <w:r w:rsidR="00A2235F" w:rsidRPr="00E62D90">
              <w:rPr>
                <w:rFonts w:eastAsia="Times New Roman" w:cs="Arial"/>
                <w:color w:val="222222"/>
                <w:sz w:val="24"/>
                <w:szCs w:val="24"/>
                <w:lang w:eastAsia="en-GB"/>
              </w:rPr>
              <w:t xml:space="preserve"> what makes soil, what does it do, soil PH, pitfall traps and of course, worm charming!  Lots of practical activity</w:t>
            </w:r>
            <w:r w:rsidR="00A2235F" w:rsidRPr="00223957">
              <w:rPr>
                <w:rFonts w:eastAsia="Times New Roman" w:cs="Arial"/>
                <w:color w:val="222222"/>
                <w:sz w:val="24"/>
                <w:szCs w:val="24"/>
                <w:lang w:eastAsia="en-GB"/>
              </w:rPr>
              <w:t xml:space="preserve"> </w:t>
            </w:r>
            <w:r w:rsidR="00A2235F" w:rsidRPr="00E62D90">
              <w:rPr>
                <w:rFonts w:eastAsia="Times New Roman" w:cs="Arial"/>
                <w:color w:val="222222"/>
                <w:sz w:val="24"/>
                <w:szCs w:val="24"/>
                <w:lang w:eastAsia="en-GB"/>
              </w:rPr>
              <w:t xml:space="preserve">ideas </w:t>
            </w:r>
            <w:r w:rsidR="00A2235F" w:rsidRPr="00223957">
              <w:rPr>
                <w:rFonts w:eastAsia="Times New Roman" w:cs="Arial"/>
                <w:color w:val="222222"/>
                <w:sz w:val="24"/>
                <w:szCs w:val="24"/>
                <w:lang w:eastAsia="en-GB"/>
              </w:rPr>
              <w:t>with the opportunity for discuss</w:t>
            </w:r>
            <w:r w:rsidR="00A2235F">
              <w:rPr>
                <w:rFonts w:eastAsia="Times New Roman" w:cs="Arial"/>
                <w:color w:val="222222"/>
                <w:sz w:val="24"/>
                <w:szCs w:val="24"/>
                <w:lang w:eastAsia="en-GB"/>
              </w:rPr>
              <w:t>ion, sharing and reviewing</w:t>
            </w:r>
            <w:r w:rsidR="00A2235F" w:rsidRPr="00223957">
              <w:rPr>
                <w:rFonts w:eastAsia="Times New Roman" w:cs="Arial"/>
                <w:color w:val="222222"/>
                <w:sz w:val="24"/>
                <w:szCs w:val="24"/>
                <w:lang w:eastAsia="en-GB"/>
              </w:rPr>
              <w:t>.</w:t>
            </w:r>
            <w:r w:rsidR="00A2235F" w:rsidRPr="00E62D90">
              <w:rPr>
                <w:rFonts w:eastAsia="Times New Roman" w:cs="Arial"/>
                <w:color w:val="222222"/>
                <w:sz w:val="24"/>
                <w:szCs w:val="24"/>
                <w:lang w:eastAsia="en-GB"/>
              </w:rPr>
              <w:t xml:space="preserve">  </w:t>
            </w:r>
          </w:p>
          <w:p w:rsidR="00A2235F" w:rsidRPr="00680C73" w:rsidRDefault="00A2235F" w:rsidP="000E34FE">
            <w:pPr>
              <w:shd w:val="clear" w:color="auto" w:fill="FFFFFF"/>
              <w:spacing w:after="0"/>
              <w:rPr>
                <w:rFonts w:eastAsia="Times New Roman" w:cs="Times New Roman"/>
                <w:b/>
                <w:color w:val="222222"/>
                <w:sz w:val="24"/>
                <w:szCs w:val="24"/>
                <w:lang w:eastAsia="en-GB"/>
              </w:rPr>
            </w:pPr>
            <w:r w:rsidRPr="00680C73">
              <w:rPr>
                <w:rFonts w:eastAsia="Times New Roman" w:cs="Arial"/>
                <w:b/>
                <w:color w:val="222222"/>
                <w:sz w:val="24"/>
                <w:szCs w:val="24"/>
                <w:lang w:eastAsia="en-GB"/>
              </w:rPr>
              <w:t>Sally York, Forestry Commission Scotland</w:t>
            </w:r>
          </w:p>
        </w:tc>
      </w:tr>
      <w:tr w:rsidR="00A2235F" w:rsidRPr="00E62D90" w:rsidTr="000E34FE">
        <w:tc>
          <w:tcPr>
            <w:tcW w:w="10207" w:type="dxa"/>
          </w:tcPr>
          <w:p w:rsidR="00A2235F" w:rsidRPr="00E62D90" w:rsidRDefault="00A2235F" w:rsidP="000E34FE">
            <w:pPr>
              <w:shd w:val="clear" w:color="auto" w:fill="FFFFFF"/>
              <w:spacing w:after="0"/>
              <w:rPr>
                <w:rFonts w:eastAsia="Times New Roman" w:cs="Arial"/>
                <w:sz w:val="24"/>
                <w:szCs w:val="24"/>
                <w:lang w:eastAsia="en-GB"/>
              </w:rPr>
            </w:pPr>
            <w:r>
              <w:rPr>
                <w:rFonts w:eastAsia="Times New Roman" w:cs="Arial"/>
                <w:b/>
                <w:bCs/>
                <w:sz w:val="24"/>
                <w:szCs w:val="24"/>
                <w:lang w:eastAsia="en-GB"/>
              </w:rPr>
              <w:t>Workshop 4</w:t>
            </w:r>
            <w:r w:rsidRPr="00E62D90">
              <w:rPr>
                <w:rFonts w:eastAsia="Times New Roman" w:cs="Arial"/>
                <w:b/>
                <w:bCs/>
                <w:sz w:val="24"/>
                <w:szCs w:val="24"/>
                <w:lang w:eastAsia="en-GB"/>
              </w:rPr>
              <w:t xml:space="preserve"> - </w:t>
            </w:r>
            <w:r w:rsidRPr="00E62D90">
              <w:rPr>
                <w:rFonts w:ascii="Calibri" w:hAnsi="Calibri"/>
                <w:b/>
                <w:bCs/>
                <w:color w:val="000000"/>
                <w:sz w:val="24"/>
                <w:szCs w:val="24"/>
                <w:shd w:val="clear" w:color="auto" w:fill="FFFFFF"/>
              </w:rPr>
              <w:t>Outdoor Learning: making connections within Learning for Sustainability</w:t>
            </w:r>
            <w:r w:rsidRPr="00E62D90">
              <w:rPr>
                <w:rFonts w:eastAsia="Times New Roman" w:cs="Arial"/>
                <w:sz w:val="24"/>
                <w:szCs w:val="24"/>
                <w:lang w:eastAsia="en-GB"/>
              </w:rPr>
              <w:t xml:space="preserve"> </w:t>
            </w:r>
          </w:p>
          <w:p w:rsidR="00A2235F" w:rsidRPr="00E62D90" w:rsidRDefault="00A2235F" w:rsidP="000E34FE">
            <w:pPr>
              <w:shd w:val="clear" w:color="auto" w:fill="FFFFFF"/>
              <w:spacing w:after="0"/>
              <w:rPr>
                <w:rFonts w:eastAsia="Times New Roman" w:cs="Arial"/>
                <w:b/>
                <w:i/>
                <w:sz w:val="24"/>
                <w:szCs w:val="24"/>
                <w:lang w:eastAsia="en-GB"/>
              </w:rPr>
            </w:pPr>
            <w:r w:rsidRPr="00E62D90">
              <w:rPr>
                <w:rFonts w:eastAsia="Times New Roman" w:cs="Arial"/>
                <w:b/>
                <w:i/>
                <w:sz w:val="24"/>
                <w:szCs w:val="24"/>
                <w:lang w:eastAsia="en-GB"/>
              </w:rPr>
              <w:t xml:space="preserve">Primary &amp; Secondary </w:t>
            </w:r>
          </w:p>
          <w:p w:rsidR="00A2235F" w:rsidRPr="00680C73" w:rsidRDefault="00A2235F" w:rsidP="00007D3F">
            <w:pPr>
              <w:shd w:val="clear" w:color="auto" w:fill="FFFFFF"/>
              <w:spacing w:after="0"/>
              <w:rPr>
                <w:rFonts w:ascii="Calibri" w:eastAsia="Times New Roman" w:hAnsi="Calibri" w:cs="Times New Roman"/>
                <w:b/>
                <w:color w:val="000000"/>
                <w:sz w:val="24"/>
                <w:szCs w:val="24"/>
                <w:lang w:eastAsia="en-GB"/>
              </w:rPr>
            </w:pPr>
            <w:r w:rsidRPr="00E62D90">
              <w:rPr>
                <w:rFonts w:ascii="Calibri" w:eastAsia="Times New Roman" w:hAnsi="Calibri" w:cs="Times New Roman"/>
                <w:color w:val="000000"/>
                <w:sz w:val="24"/>
                <w:szCs w:val="24"/>
                <w:lang w:eastAsia="en-GB"/>
              </w:rPr>
              <w:t xml:space="preserve">This workshop </w:t>
            </w:r>
            <w:r w:rsidRPr="00223957">
              <w:rPr>
                <w:rFonts w:ascii="Calibri" w:eastAsia="Times New Roman" w:hAnsi="Calibri" w:cs="Times New Roman"/>
                <w:color w:val="000000"/>
                <w:sz w:val="24"/>
                <w:szCs w:val="24"/>
                <w:lang w:eastAsia="en-GB"/>
              </w:rPr>
              <w:t>explore</w:t>
            </w:r>
            <w:r w:rsidR="00007D3F">
              <w:rPr>
                <w:rFonts w:ascii="Calibri" w:eastAsia="Times New Roman" w:hAnsi="Calibri" w:cs="Times New Roman"/>
                <w:color w:val="000000"/>
                <w:sz w:val="24"/>
                <w:szCs w:val="24"/>
                <w:lang w:eastAsia="en-GB"/>
              </w:rPr>
              <w:t>d</w:t>
            </w:r>
            <w:r w:rsidRPr="00223957">
              <w:rPr>
                <w:rFonts w:ascii="Calibri" w:eastAsia="Times New Roman" w:hAnsi="Calibri" w:cs="Times New Roman"/>
                <w:color w:val="000000"/>
                <w:sz w:val="24"/>
                <w:szCs w:val="24"/>
                <w:lang w:eastAsia="en-GB"/>
              </w:rPr>
              <w:t xml:space="preserve"> the connections between the key elements of Learning for Sustainability (</w:t>
            </w:r>
            <w:proofErr w:type="spellStart"/>
            <w:r w:rsidRPr="00223957">
              <w:rPr>
                <w:rFonts w:ascii="Calibri" w:eastAsia="Times New Roman" w:hAnsi="Calibri" w:cs="Times New Roman"/>
                <w:color w:val="000000"/>
                <w:sz w:val="24"/>
                <w:szCs w:val="24"/>
                <w:lang w:eastAsia="en-GB"/>
              </w:rPr>
              <w:t>LfS</w:t>
            </w:r>
            <w:proofErr w:type="spellEnd"/>
            <w:r w:rsidRPr="00223957">
              <w:rPr>
                <w:rFonts w:ascii="Calibri" w:eastAsia="Times New Roman" w:hAnsi="Calibri" w:cs="Times New Roman"/>
                <w:color w:val="000000"/>
                <w:sz w:val="24"/>
                <w:szCs w:val="24"/>
                <w:lang w:eastAsia="en-GB"/>
              </w:rPr>
              <w:t xml:space="preserve">) and how they can be successfully integrated within the teaching and learning experience. </w:t>
            </w:r>
            <w:r w:rsidR="00007D3F">
              <w:rPr>
                <w:rFonts w:ascii="Calibri" w:eastAsia="Times New Roman" w:hAnsi="Calibri" w:cs="Times New Roman"/>
                <w:color w:val="000000"/>
                <w:sz w:val="24"/>
                <w:szCs w:val="24"/>
                <w:lang w:eastAsia="en-GB"/>
              </w:rPr>
              <w:t>It</w:t>
            </w:r>
            <w:r w:rsidRPr="00E62D90">
              <w:rPr>
                <w:rFonts w:ascii="Calibri" w:eastAsia="Times New Roman" w:hAnsi="Calibri" w:cs="Times New Roman"/>
                <w:color w:val="000000"/>
                <w:sz w:val="24"/>
                <w:szCs w:val="24"/>
                <w:lang w:eastAsia="en-GB"/>
              </w:rPr>
              <w:t xml:space="preserve"> explore</w:t>
            </w:r>
            <w:r w:rsidR="00007D3F">
              <w:rPr>
                <w:rFonts w:ascii="Calibri" w:eastAsia="Times New Roman" w:hAnsi="Calibri" w:cs="Times New Roman"/>
                <w:color w:val="000000"/>
                <w:sz w:val="24"/>
                <w:szCs w:val="24"/>
                <w:lang w:eastAsia="en-GB"/>
              </w:rPr>
              <w:t>d</w:t>
            </w:r>
            <w:r w:rsidRPr="00223957">
              <w:rPr>
                <w:rFonts w:ascii="Calibri" w:eastAsia="Times New Roman" w:hAnsi="Calibri" w:cs="Times New Roman"/>
                <w:color w:val="000000"/>
                <w:sz w:val="24"/>
                <w:szCs w:val="24"/>
                <w:lang w:eastAsia="en-GB"/>
              </w:rPr>
              <w:t xml:space="preserve"> outdoor learning opportunities, with st</w:t>
            </w:r>
            <w:r w:rsidRPr="00E62D90">
              <w:rPr>
                <w:rFonts w:ascii="Calibri" w:eastAsia="Times New Roman" w:hAnsi="Calibri" w:cs="Times New Roman"/>
                <w:color w:val="000000"/>
                <w:sz w:val="24"/>
                <w:szCs w:val="24"/>
                <w:lang w:eastAsia="en-GB"/>
              </w:rPr>
              <w:t xml:space="preserve">rong Global Citizenship and Sustainable Development links.  </w:t>
            </w:r>
            <w:r w:rsidRPr="00680C73">
              <w:rPr>
                <w:rFonts w:ascii="Calibri" w:eastAsia="Times New Roman" w:hAnsi="Calibri" w:cs="Times New Roman"/>
                <w:b/>
                <w:color w:val="000000"/>
                <w:sz w:val="24"/>
                <w:szCs w:val="24"/>
                <w:lang w:eastAsia="en-GB"/>
              </w:rPr>
              <w:t>Diana Ellis &amp; Kim McCauley, WOSDEC Global Learning Centre</w:t>
            </w:r>
          </w:p>
        </w:tc>
      </w:tr>
      <w:tr w:rsidR="00A2235F" w:rsidRPr="00E62D90" w:rsidTr="000E34FE">
        <w:tc>
          <w:tcPr>
            <w:tcW w:w="10207" w:type="dxa"/>
          </w:tcPr>
          <w:p w:rsidR="00A2235F" w:rsidRPr="00E62D90" w:rsidRDefault="00A2235F" w:rsidP="000E34FE">
            <w:pPr>
              <w:spacing w:after="0"/>
              <w:rPr>
                <w:rFonts w:cs="Arial"/>
                <w:b/>
                <w:sz w:val="24"/>
                <w:szCs w:val="24"/>
              </w:rPr>
            </w:pPr>
            <w:r>
              <w:rPr>
                <w:rFonts w:cs="Arial"/>
                <w:b/>
                <w:sz w:val="24"/>
                <w:szCs w:val="24"/>
              </w:rPr>
              <w:t>Workshop 5</w:t>
            </w:r>
            <w:r w:rsidRPr="00E62D90">
              <w:rPr>
                <w:rFonts w:cs="Arial"/>
                <w:b/>
                <w:sz w:val="24"/>
                <w:szCs w:val="24"/>
              </w:rPr>
              <w:t xml:space="preserve"> – Sowing &amp; Growing for Success</w:t>
            </w:r>
            <w:r>
              <w:rPr>
                <w:rFonts w:cs="Arial"/>
                <w:b/>
                <w:sz w:val="24"/>
                <w:szCs w:val="24"/>
              </w:rPr>
              <w:t xml:space="preserve"> - </w:t>
            </w:r>
            <w:r w:rsidRPr="00E62D90">
              <w:rPr>
                <w:rFonts w:cs="Arial"/>
                <w:b/>
                <w:i/>
                <w:sz w:val="24"/>
                <w:szCs w:val="24"/>
              </w:rPr>
              <w:t>All stages</w:t>
            </w:r>
          </w:p>
          <w:p w:rsidR="00A2235F" w:rsidRDefault="00A2235F" w:rsidP="000E34FE">
            <w:pPr>
              <w:shd w:val="clear" w:color="auto" w:fill="FFFFFF"/>
              <w:spacing w:after="0"/>
              <w:rPr>
                <w:rFonts w:eastAsia="Times New Roman" w:cs="Arial"/>
                <w:color w:val="222222"/>
                <w:sz w:val="24"/>
                <w:szCs w:val="24"/>
                <w:lang w:eastAsia="en-GB"/>
              </w:rPr>
            </w:pPr>
            <w:r w:rsidRPr="00E62D90">
              <w:rPr>
                <w:rFonts w:eastAsia="Times New Roman" w:cs="Arial"/>
                <w:color w:val="222222"/>
                <w:sz w:val="24"/>
                <w:szCs w:val="24"/>
                <w:lang w:eastAsia="en-GB"/>
              </w:rPr>
              <w:t>Sowing and p</w:t>
            </w:r>
            <w:r w:rsidRPr="00A73EE4">
              <w:rPr>
                <w:rFonts w:eastAsia="Times New Roman" w:cs="Arial"/>
                <w:color w:val="222222"/>
                <w:sz w:val="24"/>
                <w:szCs w:val="24"/>
                <w:lang w:eastAsia="en-GB"/>
              </w:rPr>
              <w:t>lanting the RHS way for successful g</w:t>
            </w:r>
            <w:r w:rsidR="00007D3F">
              <w:rPr>
                <w:rFonts w:eastAsia="Times New Roman" w:cs="Arial"/>
                <w:color w:val="222222"/>
                <w:sz w:val="24"/>
                <w:szCs w:val="24"/>
                <w:lang w:eastAsia="en-GB"/>
              </w:rPr>
              <w:t xml:space="preserve">rowing. The </w:t>
            </w:r>
            <w:proofErr w:type="spellStart"/>
            <w:r w:rsidR="00007D3F">
              <w:rPr>
                <w:rFonts w:eastAsia="Times New Roman" w:cs="Arial"/>
                <w:color w:val="222222"/>
                <w:sz w:val="24"/>
                <w:szCs w:val="24"/>
                <w:lang w:eastAsia="en-GB"/>
              </w:rPr>
              <w:t>worksho</w:t>
            </w:r>
            <w:proofErr w:type="spellEnd"/>
            <w:r w:rsidR="00007D3F">
              <w:rPr>
                <w:rFonts w:eastAsia="Times New Roman" w:cs="Arial"/>
                <w:color w:val="222222"/>
                <w:sz w:val="24"/>
                <w:szCs w:val="24"/>
                <w:lang w:eastAsia="en-GB"/>
              </w:rPr>
              <w:t xml:space="preserve"> ga</w:t>
            </w:r>
            <w:r w:rsidRPr="00E62D90">
              <w:rPr>
                <w:rFonts w:eastAsia="Times New Roman" w:cs="Arial"/>
                <w:color w:val="222222"/>
                <w:sz w:val="24"/>
                <w:szCs w:val="24"/>
                <w:lang w:eastAsia="en-GB"/>
              </w:rPr>
              <w:t xml:space="preserve">ve </w:t>
            </w:r>
            <w:r w:rsidRPr="00A73EE4">
              <w:rPr>
                <w:rFonts w:eastAsia="Times New Roman" w:cs="Arial"/>
                <w:color w:val="222222"/>
                <w:sz w:val="24"/>
                <w:szCs w:val="24"/>
                <w:lang w:eastAsia="en-GB"/>
              </w:rPr>
              <w:t xml:space="preserve">participants </w:t>
            </w:r>
            <w:r w:rsidRPr="00E62D90">
              <w:rPr>
                <w:rFonts w:eastAsia="Times New Roman" w:cs="Arial"/>
                <w:color w:val="222222"/>
                <w:sz w:val="24"/>
                <w:szCs w:val="24"/>
                <w:lang w:eastAsia="en-GB"/>
              </w:rPr>
              <w:t xml:space="preserve">the opportunity </w:t>
            </w:r>
            <w:r w:rsidRPr="00A73EE4">
              <w:rPr>
                <w:rFonts w:eastAsia="Times New Roman" w:cs="Arial"/>
                <w:color w:val="222222"/>
                <w:sz w:val="24"/>
                <w:szCs w:val="24"/>
                <w:lang w:eastAsia="en-GB"/>
              </w:rPr>
              <w:t>to learn how to sow seeds, prick out and pot up</w:t>
            </w:r>
            <w:r w:rsidRPr="00E62D90">
              <w:rPr>
                <w:rFonts w:eastAsia="Times New Roman" w:cs="Arial"/>
                <w:color w:val="222222"/>
                <w:sz w:val="24"/>
                <w:szCs w:val="24"/>
                <w:lang w:eastAsia="en-GB"/>
              </w:rPr>
              <w:t xml:space="preserve">.  </w:t>
            </w:r>
            <w:r w:rsidRPr="00A73EE4">
              <w:rPr>
                <w:rFonts w:eastAsia="Times New Roman" w:cs="Arial"/>
                <w:color w:val="222222"/>
                <w:sz w:val="24"/>
                <w:szCs w:val="24"/>
                <w:lang w:eastAsia="en-GB"/>
              </w:rPr>
              <w:t xml:space="preserve">Practical growing skills for </w:t>
            </w:r>
            <w:r>
              <w:rPr>
                <w:rFonts w:eastAsia="Times New Roman" w:cs="Arial"/>
                <w:color w:val="222222"/>
                <w:sz w:val="24"/>
                <w:szCs w:val="24"/>
                <w:lang w:eastAsia="en-GB"/>
              </w:rPr>
              <w:t>all that</w:t>
            </w:r>
            <w:r w:rsidRPr="00E62D90">
              <w:rPr>
                <w:rFonts w:eastAsia="Times New Roman" w:cs="Arial"/>
                <w:color w:val="222222"/>
                <w:sz w:val="24"/>
                <w:szCs w:val="24"/>
                <w:lang w:eastAsia="en-GB"/>
              </w:rPr>
              <w:t xml:space="preserve"> can be transferred back to your school or early years setting.</w:t>
            </w:r>
          </w:p>
          <w:p w:rsidR="00A2235F" w:rsidRPr="00680C73" w:rsidRDefault="00A2235F" w:rsidP="000E34FE">
            <w:pPr>
              <w:shd w:val="clear" w:color="auto" w:fill="FFFFFF"/>
              <w:spacing w:after="0"/>
              <w:rPr>
                <w:rFonts w:eastAsia="Times New Roman" w:cs="Times New Roman"/>
                <w:b/>
                <w:color w:val="222222"/>
                <w:sz w:val="24"/>
                <w:szCs w:val="24"/>
                <w:lang w:eastAsia="en-GB"/>
              </w:rPr>
            </w:pPr>
            <w:r w:rsidRPr="00680C73">
              <w:rPr>
                <w:rFonts w:eastAsia="Times New Roman" w:cs="Arial"/>
                <w:b/>
                <w:color w:val="222222"/>
                <w:sz w:val="24"/>
                <w:szCs w:val="24"/>
                <w:lang w:eastAsia="en-GB"/>
              </w:rPr>
              <w:t xml:space="preserve">Bonnie </w:t>
            </w:r>
            <w:proofErr w:type="spellStart"/>
            <w:r w:rsidRPr="00680C73">
              <w:rPr>
                <w:rFonts w:eastAsia="Times New Roman" w:cs="Arial"/>
                <w:b/>
                <w:color w:val="222222"/>
                <w:sz w:val="24"/>
                <w:szCs w:val="24"/>
                <w:lang w:eastAsia="en-GB"/>
              </w:rPr>
              <w:t>Maggio</w:t>
            </w:r>
            <w:proofErr w:type="spellEnd"/>
            <w:r w:rsidRPr="00680C73">
              <w:rPr>
                <w:rFonts w:eastAsia="Times New Roman" w:cs="Arial"/>
                <w:b/>
                <w:color w:val="222222"/>
                <w:sz w:val="24"/>
                <w:szCs w:val="24"/>
                <w:lang w:eastAsia="en-GB"/>
              </w:rPr>
              <w:t>, OWL Scotland</w:t>
            </w:r>
          </w:p>
        </w:tc>
      </w:tr>
    </w:tbl>
    <w:p w:rsidR="00B25FD2" w:rsidRDefault="00007D3F" w:rsidP="00A73EE4">
      <w:pPr>
        <w:shd w:val="clear" w:color="auto" w:fill="FFFFFF"/>
        <w:spacing w:after="0"/>
        <w:rPr>
          <w:rFonts w:cs="Arial"/>
          <w:color w:val="222222"/>
          <w:sz w:val="24"/>
          <w:szCs w:val="24"/>
          <w:shd w:val="clear" w:color="auto" w:fill="FFFFFF"/>
        </w:rPr>
      </w:pPr>
      <w:r>
        <w:rPr>
          <w:rFonts w:cs="Arial"/>
          <w:noProof/>
          <w:color w:val="222222"/>
          <w:sz w:val="24"/>
          <w:szCs w:val="24"/>
          <w:lang w:eastAsia="en-GB"/>
        </w:rPr>
        <w:drawing>
          <wp:anchor distT="0" distB="0" distL="114300" distR="114300" simplePos="0" relativeHeight="251663360" behindDoc="0" locked="0" layoutInCell="1" allowOverlap="1">
            <wp:simplePos x="0" y="0"/>
            <wp:positionH relativeFrom="column">
              <wp:posOffset>3413760</wp:posOffset>
            </wp:positionH>
            <wp:positionV relativeFrom="paragraph">
              <wp:posOffset>168910</wp:posOffset>
            </wp:positionV>
            <wp:extent cx="2781300" cy="2085975"/>
            <wp:effectExtent l="19050" t="0" r="0" b="0"/>
            <wp:wrapSquare wrapText="bothSides"/>
            <wp:docPr id="10" name="Picture 5" descr="C:\Users\Aileen New\Dropbox\Argyll OWL Group\Grants, contracts &amp; events\Networking event - 2017\pics\learning for sustain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leen New\Dropbox\Argyll OWL Group\Grants, contracts &amp; events\Networking event - 2017\pics\learning for sustainability.JPG"/>
                    <pic:cNvPicPr>
                      <a:picLocks noChangeAspect="1" noChangeArrowheads="1"/>
                    </pic:cNvPicPr>
                  </pic:nvPicPr>
                  <pic:blipFill>
                    <a:blip r:embed="rId10"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r>
        <w:rPr>
          <w:rFonts w:cs="Arial"/>
          <w:noProof/>
          <w:color w:val="222222"/>
          <w:sz w:val="24"/>
          <w:szCs w:val="24"/>
          <w:lang w:eastAsia="en-GB"/>
        </w:rPr>
        <w:drawing>
          <wp:anchor distT="0" distB="0" distL="114300" distR="114300" simplePos="0" relativeHeight="251661312" behindDoc="0" locked="0" layoutInCell="1" allowOverlap="1">
            <wp:simplePos x="0" y="0"/>
            <wp:positionH relativeFrom="column">
              <wp:posOffset>156210</wp:posOffset>
            </wp:positionH>
            <wp:positionV relativeFrom="paragraph">
              <wp:posOffset>168910</wp:posOffset>
            </wp:positionV>
            <wp:extent cx="2743200" cy="2057400"/>
            <wp:effectExtent l="19050" t="0" r="0" b="0"/>
            <wp:wrapSquare wrapText="bothSides"/>
            <wp:docPr id="6" name="Picture 4" descr="C:\Users\Aileen New\Dropbox\Argyll OWL Group\Grants, contracts &amp; events\Networking event - 2017\pics\P617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leen New\Dropbox\Argyll OWL Group\Grants, contracts &amp; events\Networking event - 2017\pics\P6170003.JPG"/>
                    <pic:cNvPicPr>
                      <a:picLocks noChangeAspect="1" noChangeArrowheads="1"/>
                    </pic:cNvPicPr>
                  </pic:nvPicPr>
                  <pic:blipFill>
                    <a:blip r:embed="rId11" cstate="print"/>
                    <a:srcRect/>
                    <a:stretch>
                      <a:fillRect/>
                    </a:stretch>
                  </pic:blipFill>
                  <pic:spPr bwMode="auto">
                    <a:xfrm>
                      <a:off x="0" y="0"/>
                      <a:ext cx="2743200" cy="2057400"/>
                    </a:xfrm>
                    <a:prstGeom prst="rect">
                      <a:avLst/>
                    </a:prstGeom>
                    <a:noFill/>
                    <a:ln w="9525">
                      <a:noFill/>
                      <a:miter lim="800000"/>
                      <a:headEnd/>
                      <a:tailEnd/>
                    </a:ln>
                  </pic:spPr>
                </pic:pic>
              </a:graphicData>
            </a:graphic>
          </wp:anchor>
        </w:drawing>
      </w:r>
    </w:p>
    <w:p w:rsidR="00DE1F13" w:rsidRPr="00DE1F13" w:rsidRDefault="00DE1F13" w:rsidP="00A73EE4">
      <w:pPr>
        <w:shd w:val="clear" w:color="auto" w:fill="FFFFFF"/>
        <w:spacing w:after="0"/>
        <w:rPr>
          <w:rFonts w:cs="Arial"/>
          <w:b/>
          <w:color w:val="222222"/>
          <w:sz w:val="24"/>
          <w:szCs w:val="24"/>
          <w:u w:val="single"/>
          <w:shd w:val="clear" w:color="auto" w:fill="FFFFFF"/>
        </w:rPr>
      </w:pPr>
    </w:p>
    <w:p w:rsidR="00B25FD2" w:rsidRDefault="00B25FD2" w:rsidP="00A73EE4">
      <w:pPr>
        <w:shd w:val="clear" w:color="auto" w:fill="FFFFFF"/>
        <w:spacing w:after="0"/>
        <w:rPr>
          <w:rFonts w:cs="Arial"/>
          <w:color w:val="222222"/>
          <w:sz w:val="24"/>
          <w:szCs w:val="24"/>
          <w:shd w:val="clear" w:color="auto" w:fill="FFFFFF"/>
        </w:rPr>
      </w:pPr>
    </w:p>
    <w:p w:rsidR="00B25FD2" w:rsidRDefault="00B25FD2" w:rsidP="00A73EE4">
      <w:pPr>
        <w:shd w:val="clear" w:color="auto" w:fill="FFFFFF"/>
        <w:spacing w:after="0"/>
        <w:rPr>
          <w:rFonts w:cs="Arial"/>
          <w:color w:val="222222"/>
          <w:sz w:val="24"/>
          <w:szCs w:val="24"/>
          <w:shd w:val="clear" w:color="auto" w:fill="FFFFFF"/>
        </w:rPr>
      </w:pPr>
    </w:p>
    <w:sectPr w:rsidR="00B25FD2" w:rsidSect="00B25FD2">
      <w:head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E2" w:rsidRDefault="00BB24E2" w:rsidP="007B65F4">
      <w:pPr>
        <w:spacing w:after="0" w:line="240" w:lineRule="auto"/>
      </w:pPr>
      <w:r>
        <w:separator/>
      </w:r>
    </w:p>
  </w:endnote>
  <w:endnote w:type="continuationSeparator" w:id="0">
    <w:p w:rsidR="00BB24E2" w:rsidRDefault="00BB24E2" w:rsidP="007B6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E2" w:rsidRDefault="00BB24E2" w:rsidP="007B65F4">
      <w:pPr>
        <w:spacing w:after="0" w:line="240" w:lineRule="auto"/>
      </w:pPr>
      <w:r>
        <w:separator/>
      </w:r>
    </w:p>
  </w:footnote>
  <w:footnote w:type="continuationSeparator" w:id="0">
    <w:p w:rsidR="00BB24E2" w:rsidRDefault="00BB24E2" w:rsidP="007B6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A8" w:rsidRDefault="006D0F16">
    <w:pPr>
      <w:pStyle w:val="Header"/>
    </w:pPr>
    <w:r>
      <w:rPr>
        <w:noProof/>
        <w:lang w:eastAsia="en-GB"/>
      </w:rPr>
      <w:drawing>
        <wp:anchor distT="0" distB="0" distL="114300" distR="114300" simplePos="0" relativeHeight="251666432" behindDoc="0" locked="0" layoutInCell="1" allowOverlap="1">
          <wp:simplePos x="0" y="0"/>
          <wp:positionH relativeFrom="column">
            <wp:posOffset>1661160</wp:posOffset>
          </wp:positionH>
          <wp:positionV relativeFrom="paragraph">
            <wp:posOffset>-40640</wp:posOffset>
          </wp:positionV>
          <wp:extent cx="1480185" cy="561975"/>
          <wp:effectExtent l="19050" t="0" r="5715" b="0"/>
          <wp:wrapSquare wrapText="bothSides"/>
          <wp:docPr id="1" name="Picture 0" descr="fcs_stack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_stack_col.jpg"/>
                  <pic:cNvPicPr/>
                </pic:nvPicPr>
                <pic:blipFill>
                  <a:blip r:embed="rId1"/>
                  <a:stretch>
                    <a:fillRect/>
                  </a:stretch>
                </pic:blipFill>
                <pic:spPr>
                  <a:xfrm>
                    <a:off x="0" y="0"/>
                    <a:ext cx="1480185" cy="561975"/>
                  </a:xfrm>
                  <a:prstGeom prst="rect">
                    <a:avLst/>
                  </a:prstGeom>
                </pic:spPr>
              </pic:pic>
            </a:graphicData>
          </a:graphic>
        </wp:anchor>
      </w:drawing>
    </w:r>
    <w:r w:rsidR="006324A8">
      <w:rPr>
        <w:noProof/>
        <w:lang w:eastAsia="en-GB"/>
      </w:rPr>
      <w:drawing>
        <wp:anchor distT="0" distB="0" distL="114300" distR="114300" simplePos="0" relativeHeight="251659264" behindDoc="0" locked="0" layoutInCell="1" allowOverlap="1">
          <wp:simplePos x="0" y="0"/>
          <wp:positionH relativeFrom="column">
            <wp:posOffset>89535</wp:posOffset>
          </wp:positionH>
          <wp:positionV relativeFrom="paragraph">
            <wp:posOffset>-40640</wp:posOffset>
          </wp:positionV>
          <wp:extent cx="1295400" cy="628650"/>
          <wp:effectExtent l="19050" t="0" r="0" b="0"/>
          <wp:wrapSquare wrapText="bothSides"/>
          <wp:docPr id="5" name="Picture 1" descr="\\PC4\Data\Funded Projects\Forest Education Initiative\OWL cluster group\OWLS Final 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Data\Funded Projects\Forest Education Initiative\OWL cluster group\OWLS Final Logos-01.JPG"/>
                  <pic:cNvPicPr>
                    <a:picLocks noChangeAspect="1" noChangeArrowheads="1"/>
                  </pic:cNvPicPr>
                </pic:nvPicPr>
                <pic:blipFill>
                  <a:blip r:embed="rId2" cstate="print"/>
                  <a:srcRect/>
                  <a:stretch>
                    <a:fillRect/>
                  </a:stretch>
                </pic:blipFill>
                <pic:spPr bwMode="auto">
                  <a:xfrm>
                    <a:off x="0" y="0"/>
                    <a:ext cx="1295400" cy="628650"/>
                  </a:xfrm>
                  <a:prstGeom prst="rect">
                    <a:avLst/>
                  </a:prstGeom>
                  <a:noFill/>
                  <a:ln w="9525">
                    <a:noFill/>
                    <a:miter lim="800000"/>
                    <a:headEnd/>
                    <a:tailEnd/>
                  </a:ln>
                </pic:spPr>
              </pic:pic>
            </a:graphicData>
          </a:graphic>
        </wp:anchor>
      </w:drawing>
    </w:r>
    <w:r w:rsidR="006324A8">
      <w:rPr>
        <w:noProof/>
        <w:lang w:eastAsia="en-GB"/>
      </w:rPr>
      <w:drawing>
        <wp:anchor distT="0" distB="0" distL="114300" distR="114300" simplePos="0" relativeHeight="251663360" behindDoc="0" locked="0" layoutInCell="1" allowOverlap="1">
          <wp:simplePos x="0" y="0"/>
          <wp:positionH relativeFrom="column">
            <wp:posOffset>3356610</wp:posOffset>
          </wp:positionH>
          <wp:positionV relativeFrom="paragraph">
            <wp:posOffset>45085</wp:posOffset>
          </wp:positionV>
          <wp:extent cx="1442085" cy="476250"/>
          <wp:effectExtent l="19050" t="0" r="5715" b="0"/>
          <wp:wrapSquare wrapText="bothSides"/>
          <wp:docPr id="7" name="Picture 3" descr="\\PC4\Data\Images &amp; Media\Logos\Stramash\Stramash- inspiring life through the 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4\Data\Images &amp; Media\Logos\Stramash\Stramash- inspiring life through the outdoors.jpg"/>
                  <pic:cNvPicPr>
                    <a:picLocks noChangeAspect="1" noChangeArrowheads="1"/>
                  </pic:cNvPicPr>
                </pic:nvPicPr>
                <pic:blipFill>
                  <a:blip r:embed="rId3" cstate="print"/>
                  <a:srcRect/>
                  <a:stretch>
                    <a:fillRect/>
                  </a:stretch>
                </pic:blipFill>
                <pic:spPr bwMode="auto">
                  <a:xfrm>
                    <a:off x="0" y="0"/>
                    <a:ext cx="1442085" cy="476250"/>
                  </a:xfrm>
                  <a:prstGeom prst="rect">
                    <a:avLst/>
                  </a:prstGeom>
                  <a:noFill/>
                  <a:ln w="9525">
                    <a:noFill/>
                    <a:miter lim="800000"/>
                    <a:headEnd/>
                    <a:tailEnd/>
                  </a:ln>
                </pic:spPr>
              </pic:pic>
            </a:graphicData>
          </a:graphic>
        </wp:anchor>
      </w:drawing>
    </w:r>
    <w:r w:rsidR="006324A8">
      <w:rPr>
        <w:noProof/>
        <w:lang w:eastAsia="en-GB"/>
      </w:rPr>
      <w:drawing>
        <wp:anchor distT="0" distB="0" distL="114300" distR="114300" simplePos="0" relativeHeight="251665408" behindDoc="0" locked="0" layoutInCell="1" allowOverlap="1">
          <wp:simplePos x="0" y="0"/>
          <wp:positionH relativeFrom="column">
            <wp:posOffset>5309235</wp:posOffset>
          </wp:positionH>
          <wp:positionV relativeFrom="paragraph">
            <wp:posOffset>45085</wp:posOffset>
          </wp:positionV>
          <wp:extent cx="609600" cy="533400"/>
          <wp:effectExtent l="19050" t="0" r="0" b="0"/>
          <wp:wrapSquare wrapText="bothSides"/>
          <wp:docPr id="8" name="Picture 4" descr="C:\Users\Aileen_2\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leen_2\Desktop\logo.png"/>
                  <pic:cNvPicPr>
                    <a:picLocks noChangeAspect="1" noChangeArrowheads="1"/>
                  </pic:cNvPicPr>
                </pic:nvPicPr>
                <pic:blipFill>
                  <a:blip r:embed="rId4" cstate="print"/>
                  <a:srcRect/>
                  <a:stretch>
                    <a:fillRect/>
                  </a:stretch>
                </pic:blipFill>
                <pic:spPr bwMode="auto">
                  <a:xfrm>
                    <a:off x="0" y="0"/>
                    <a:ext cx="609600" cy="533400"/>
                  </a:xfrm>
                  <a:prstGeom prst="rect">
                    <a:avLst/>
                  </a:prstGeom>
                  <a:noFill/>
                  <a:ln w="9525">
                    <a:noFill/>
                    <a:miter lim="800000"/>
                    <a:headEnd/>
                    <a:tailEnd/>
                  </a:ln>
                </pic:spPr>
              </pic:pic>
            </a:graphicData>
          </a:graphic>
        </wp:anchor>
      </w:drawing>
    </w:r>
  </w:p>
  <w:p w:rsidR="006324A8" w:rsidRDefault="006324A8">
    <w:pPr>
      <w:pStyle w:val="Header"/>
    </w:pPr>
  </w:p>
  <w:p w:rsidR="006324A8" w:rsidRDefault="006324A8">
    <w:pPr>
      <w:pStyle w:val="Header"/>
    </w:pPr>
  </w:p>
  <w:p w:rsidR="006324A8" w:rsidRDefault="006324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686"/>
    <w:multiLevelType w:val="hybridMultilevel"/>
    <w:tmpl w:val="EA92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B0AB5"/>
    <w:multiLevelType w:val="hybridMultilevel"/>
    <w:tmpl w:val="355C8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54161"/>
    <w:multiLevelType w:val="hybridMultilevel"/>
    <w:tmpl w:val="E2CC3186"/>
    <w:lvl w:ilvl="0" w:tplc="FE8E3300">
      <w:start w:val="4"/>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1D7010E5"/>
    <w:multiLevelType w:val="hybridMultilevel"/>
    <w:tmpl w:val="94E8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A5879"/>
    <w:multiLevelType w:val="multilevel"/>
    <w:tmpl w:val="DED4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50BB3"/>
    <w:multiLevelType w:val="hybridMultilevel"/>
    <w:tmpl w:val="10724C4E"/>
    <w:lvl w:ilvl="0" w:tplc="04090001">
      <w:start w:val="1"/>
      <w:numFmt w:val="bullet"/>
      <w:lvlText w:val=""/>
      <w:lvlJc w:val="left"/>
      <w:pPr>
        <w:ind w:left="720" w:hanging="360"/>
      </w:pPr>
      <w:rPr>
        <w:rFonts w:ascii="Symbol" w:hAnsi="Symbol" w:cs="Mistr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Mistra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Mistra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CD22282"/>
    <w:multiLevelType w:val="hybridMultilevel"/>
    <w:tmpl w:val="317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207B0"/>
    <w:multiLevelType w:val="hybridMultilevel"/>
    <w:tmpl w:val="5C582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0932A6"/>
    <w:multiLevelType w:val="hybridMultilevel"/>
    <w:tmpl w:val="75305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4A2A58"/>
    <w:multiLevelType w:val="hybridMultilevel"/>
    <w:tmpl w:val="3B024524"/>
    <w:lvl w:ilvl="0" w:tplc="08090001">
      <w:start w:val="1"/>
      <w:numFmt w:val="bullet"/>
      <w:lvlText w:val=""/>
      <w:lvlJc w:val="left"/>
      <w:pPr>
        <w:ind w:left="39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F5993"/>
    <w:multiLevelType w:val="hybridMultilevel"/>
    <w:tmpl w:val="5DBC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04077B"/>
    <w:multiLevelType w:val="hybridMultilevel"/>
    <w:tmpl w:val="64569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EE334C"/>
    <w:multiLevelType w:val="hybridMultilevel"/>
    <w:tmpl w:val="55227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7464B8"/>
    <w:multiLevelType w:val="hybridMultilevel"/>
    <w:tmpl w:val="582051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4EA2973"/>
    <w:multiLevelType w:val="hybridMultilevel"/>
    <w:tmpl w:val="BAD2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C809DE"/>
    <w:multiLevelType w:val="hybridMultilevel"/>
    <w:tmpl w:val="8CB69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274598"/>
    <w:multiLevelType w:val="hybridMultilevel"/>
    <w:tmpl w:val="26B68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1"/>
  </w:num>
  <w:num w:numId="6">
    <w:abstractNumId w:val="3"/>
  </w:num>
  <w:num w:numId="7">
    <w:abstractNumId w:val="2"/>
  </w:num>
  <w:num w:numId="8">
    <w:abstractNumId w:val="5"/>
  </w:num>
  <w:num w:numId="9">
    <w:abstractNumId w:val="13"/>
  </w:num>
  <w:num w:numId="10">
    <w:abstractNumId w:val="15"/>
  </w:num>
  <w:num w:numId="11">
    <w:abstractNumId w:val="9"/>
  </w:num>
  <w:num w:numId="12">
    <w:abstractNumId w:val="4"/>
  </w:num>
  <w:num w:numId="13">
    <w:abstractNumId w:val="8"/>
  </w:num>
  <w:num w:numId="14">
    <w:abstractNumId w:val="6"/>
  </w:num>
  <w:num w:numId="15">
    <w:abstractNumId w:val="14"/>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DE448E"/>
    <w:rsid w:val="00000388"/>
    <w:rsid w:val="00000F81"/>
    <w:rsid w:val="00000FFB"/>
    <w:rsid w:val="00002C22"/>
    <w:rsid w:val="0000352C"/>
    <w:rsid w:val="0000404C"/>
    <w:rsid w:val="0000432A"/>
    <w:rsid w:val="00007D3F"/>
    <w:rsid w:val="000112D1"/>
    <w:rsid w:val="00012B33"/>
    <w:rsid w:val="00016594"/>
    <w:rsid w:val="00020B7F"/>
    <w:rsid w:val="000228B1"/>
    <w:rsid w:val="00031A07"/>
    <w:rsid w:val="000342E2"/>
    <w:rsid w:val="00037EAC"/>
    <w:rsid w:val="00040134"/>
    <w:rsid w:val="00042833"/>
    <w:rsid w:val="00042F23"/>
    <w:rsid w:val="00044BF3"/>
    <w:rsid w:val="00044FE7"/>
    <w:rsid w:val="00045D99"/>
    <w:rsid w:val="00053E96"/>
    <w:rsid w:val="000546DF"/>
    <w:rsid w:val="000560CB"/>
    <w:rsid w:val="00056D5D"/>
    <w:rsid w:val="00057562"/>
    <w:rsid w:val="00061664"/>
    <w:rsid w:val="00061A86"/>
    <w:rsid w:val="00064555"/>
    <w:rsid w:val="00066B33"/>
    <w:rsid w:val="0006784B"/>
    <w:rsid w:val="0006796B"/>
    <w:rsid w:val="00071471"/>
    <w:rsid w:val="000719C5"/>
    <w:rsid w:val="00072292"/>
    <w:rsid w:val="00072CDC"/>
    <w:rsid w:val="00075FFB"/>
    <w:rsid w:val="000776B0"/>
    <w:rsid w:val="00080DA8"/>
    <w:rsid w:val="00081054"/>
    <w:rsid w:val="000867AB"/>
    <w:rsid w:val="0008689A"/>
    <w:rsid w:val="00087604"/>
    <w:rsid w:val="000901C3"/>
    <w:rsid w:val="000913D0"/>
    <w:rsid w:val="00091FCE"/>
    <w:rsid w:val="00096344"/>
    <w:rsid w:val="00097393"/>
    <w:rsid w:val="000976F2"/>
    <w:rsid w:val="0009774E"/>
    <w:rsid w:val="0009779D"/>
    <w:rsid w:val="00097BE7"/>
    <w:rsid w:val="00097C95"/>
    <w:rsid w:val="000A18BE"/>
    <w:rsid w:val="000A2283"/>
    <w:rsid w:val="000A25A6"/>
    <w:rsid w:val="000A2D0C"/>
    <w:rsid w:val="000A4011"/>
    <w:rsid w:val="000A5043"/>
    <w:rsid w:val="000A7FF0"/>
    <w:rsid w:val="000B34B0"/>
    <w:rsid w:val="000B61B1"/>
    <w:rsid w:val="000C1672"/>
    <w:rsid w:val="000C2696"/>
    <w:rsid w:val="000C4099"/>
    <w:rsid w:val="000C632F"/>
    <w:rsid w:val="000C73EB"/>
    <w:rsid w:val="000D1412"/>
    <w:rsid w:val="000D5C3D"/>
    <w:rsid w:val="000D5D74"/>
    <w:rsid w:val="000D6AEC"/>
    <w:rsid w:val="000D7EA6"/>
    <w:rsid w:val="000E0A53"/>
    <w:rsid w:val="000E24C6"/>
    <w:rsid w:val="000E2917"/>
    <w:rsid w:val="000E6BC7"/>
    <w:rsid w:val="000F05ED"/>
    <w:rsid w:val="000F08C9"/>
    <w:rsid w:val="000F5E17"/>
    <w:rsid w:val="001005EB"/>
    <w:rsid w:val="0010093A"/>
    <w:rsid w:val="001012CB"/>
    <w:rsid w:val="00101F9E"/>
    <w:rsid w:val="00103C8A"/>
    <w:rsid w:val="00105D71"/>
    <w:rsid w:val="001068AA"/>
    <w:rsid w:val="00106CF7"/>
    <w:rsid w:val="00111C4C"/>
    <w:rsid w:val="0011326A"/>
    <w:rsid w:val="00114021"/>
    <w:rsid w:val="00114E33"/>
    <w:rsid w:val="00115E82"/>
    <w:rsid w:val="00116454"/>
    <w:rsid w:val="0012115B"/>
    <w:rsid w:val="00122CC0"/>
    <w:rsid w:val="00122F91"/>
    <w:rsid w:val="0012312C"/>
    <w:rsid w:val="00123733"/>
    <w:rsid w:val="0013050B"/>
    <w:rsid w:val="001333A9"/>
    <w:rsid w:val="00135457"/>
    <w:rsid w:val="00137381"/>
    <w:rsid w:val="00137E0B"/>
    <w:rsid w:val="0014048C"/>
    <w:rsid w:val="0014073F"/>
    <w:rsid w:val="00142F72"/>
    <w:rsid w:val="001430EC"/>
    <w:rsid w:val="0014334C"/>
    <w:rsid w:val="00143592"/>
    <w:rsid w:val="00143BEA"/>
    <w:rsid w:val="00144A32"/>
    <w:rsid w:val="00145124"/>
    <w:rsid w:val="001458CD"/>
    <w:rsid w:val="00147B58"/>
    <w:rsid w:val="001522E0"/>
    <w:rsid w:val="00152D89"/>
    <w:rsid w:val="0015435E"/>
    <w:rsid w:val="00160A2A"/>
    <w:rsid w:val="001616C8"/>
    <w:rsid w:val="00162229"/>
    <w:rsid w:val="001633D5"/>
    <w:rsid w:val="0016684C"/>
    <w:rsid w:val="001678C9"/>
    <w:rsid w:val="001716F5"/>
    <w:rsid w:val="00171CB4"/>
    <w:rsid w:val="00171CFE"/>
    <w:rsid w:val="0017281F"/>
    <w:rsid w:val="00174333"/>
    <w:rsid w:val="0017586D"/>
    <w:rsid w:val="001761E4"/>
    <w:rsid w:val="001766D7"/>
    <w:rsid w:val="00176D5C"/>
    <w:rsid w:val="00180749"/>
    <w:rsid w:val="0018303B"/>
    <w:rsid w:val="00183A61"/>
    <w:rsid w:val="001846A0"/>
    <w:rsid w:val="00184902"/>
    <w:rsid w:val="00184D9A"/>
    <w:rsid w:val="0018502D"/>
    <w:rsid w:val="00185312"/>
    <w:rsid w:val="00186BA4"/>
    <w:rsid w:val="001901B6"/>
    <w:rsid w:val="00190B8F"/>
    <w:rsid w:val="00190C8A"/>
    <w:rsid w:val="00193109"/>
    <w:rsid w:val="00193B84"/>
    <w:rsid w:val="00193C28"/>
    <w:rsid w:val="001959A9"/>
    <w:rsid w:val="00197B94"/>
    <w:rsid w:val="001A16B6"/>
    <w:rsid w:val="001A1D9C"/>
    <w:rsid w:val="001A4A72"/>
    <w:rsid w:val="001A50FC"/>
    <w:rsid w:val="001A5ABD"/>
    <w:rsid w:val="001A7406"/>
    <w:rsid w:val="001B00BC"/>
    <w:rsid w:val="001B175A"/>
    <w:rsid w:val="001B219D"/>
    <w:rsid w:val="001B3908"/>
    <w:rsid w:val="001B3948"/>
    <w:rsid w:val="001B3FCB"/>
    <w:rsid w:val="001B6033"/>
    <w:rsid w:val="001B7ACD"/>
    <w:rsid w:val="001C1CAA"/>
    <w:rsid w:val="001C1EF4"/>
    <w:rsid w:val="001C2ACC"/>
    <w:rsid w:val="001C3781"/>
    <w:rsid w:val="001C3E85"/>
    <w:rsid w:val="001C59C3"/>
    <w:rsid w:val="001C68A5"/>
    <w:rsid w:val="001D06C5"/>
    <w:rsid w:val="001D377A"/>
    <w:rsid w:val="001D7B09"/>
    <w:rsid w:val="001E0D90"/>
    <w:rsid w:val="001E0DCE"/>
    <w:rsid w:val="001E10F0"/>
    <w:rsid w:val="001E24E0"/>
    <w:rsid w:val="001E470C"/>
    <w:rsid w:val="001E4B38"/>
    <w:rsid w:val="001E5E25"/>
    <w:rsid w:val="001E70F2"/>
    <w:rsid w:val="001E7E8F"/>
    <w:rsid w:val="001F0017"/>
    <w:rsid w:val="001F4E71"/>
    <w:rsid w:val="001F54A6"/>
    <w:rsid w:val="001F55BD"/>
    <w:rsid w:val="001F6FCC"/>
    <w:rsid w:val="00203AE1"/>
    <w:rsid w:val="00205292"/>
    <w:rsid w:val="00206FCC"/>
    <w:rsid w:val="00210FB1"/>
    <w:rsid w:val="00212F28"/>
    <w:rsid w:val="00213A24"/>
    <w:rsid w:val="002152C4"/>
    <w:rsid w:val="00216140"/>
    <w:rsid w:val="0021681A"/>
    <w:rsid w:val="002171D9"/>
    <w:rsid w:val="00217FA8"/>
    <w:rsid w:val="00220285"/>
    <w:rsid w:val="00221FFA"/>
    <w:rsid w:val="00222F9C"/>
    <w:rsid w:val="00223957"/>
    <w:rsid w:val="00224700"/>
    <w:rsid w:val="002254D4"/>
    <w:rsid w:val="002259DE"/>
    <w:rsid w:val="002265E3"/>
    <w:rsid w:val="00226AF1"/>
    <w:rsid w:val="00227AC4"/>
    <w:rsid w:val="002314CF"/>
    <w:rsid w:val="00231DFC"/>
    <w:rsid w:val="0023241C"/>
    <w:rsid w:val="00234875"/>
    <w:rsid w:val="002355D9"/>
    <w:rsid w:val="002366EF"/>
    <w:rsid w:val="00236D2A"/>
    <w:rsid w:val="00244041"/>
    <w:rsid w:val="00246C76"/>
    <w:rsid w:val="00250652"/>
    <w:rsid w:val="0025091D"/>
    <w:rsid w:val="002513A2"/>
    <w:rsid w:val="00253987"/>
    <w:rsid w:val="00254B26"/>
    <w:rsid w:val="00256264"/>
    <w:rsid w:val="00257A85"/>
    <w:rsid w:val="00261191"/>
    <w:rsid w:val="00261EE7"/>
    <w:rsid w:val="0026213C"/>
    <w:rsid w:val="00263653"/>
    <w:rsid w:val="00272C8E"/>
    <w:rsid w:val="00272CAB"/>
    <w:rsid w:val="002735BA"/>
    <w:rsid w:val="00273D50"/>
    <w:rsid w:val="00275C8F"/>
    <w:rsid w:val="00276232"/>
    <w:rsid w:val="0027632A"/>
    <w:rsid w:val="002767C6"/>
    <w:rsid w:val="00277BE8"/>
    <w:rsid w:val="00281217"/>
    <w:rsid w:val="00281BED"/>
    <w:rsid w:val="00282AE0"/>
    <w:rsid w:val="00283601"/>
    <w:rsid w:val="00284EC1"/>
    <w:rsid w:val="00284F9B"/>
    <w:rsid w:val="002850A2"/>
    <w:rsid w:val="00285F26"/>
    <w:rsid w:val="00290C3B"/>
    <w:rsid w:val="002913E5"/>
    <w:rsid w:val="002915AF"/>
    <w:rsid w:val="002916DE"/>
    <w:rsid w:val="00292804"/>
    <w:rsid w:val="0029326C"/>
    <w:rsid w:val="00293D02"/>
    <w:rsid w:val="002944FA"/>
    <w:rsid w:val="00295A56"/>
    <w:rsid w:val="00295CB4"/>
    <w:rsid w:val="00296D13"/>
    <w:rsid w:val="00296F2B"/>
    <w:rsid w:val="002A4AD7"/>
    <w:rsid w:val="002B1D86"/>
    <w:rsid w:val="002B3B86"/>
    <w:rsid w:val="002B420E"/>
    <w:rsid w:val="002B4802"/>
    <w:rsid w:val="002B5445"/>
    <w:rsid w:val="002C242F"/>
    <w:rsid w:val="002C2DF3"/>
    <w:rsid w:val="002C534E"/>
    <w:rsid w:val="002C6076"/>
    <w:rsid w:val="002C6481"/>
    <w:rsid w:val="002C687B"/>
    <w:rsid w:val="002D1C1B"/>
    <w:rsid w:val="002D1D05"/>
    <w:rsid w:val="002D1EE6"/>
    <w:rsid w:val="002D278B"/>
    <w:rsid w:val="002D2C79"/>
    <w:rsid w:val="002D33E0"/>
    <w:rsid w:val="002D3533"/>
    <w:rsid w:val="002D35FD"/>
    <w:rsid w:val="002D3FC2"/>
    <w:rsid w:val="002D7008"/>
    <w:rsid w:val="002D745B"/>
    <w:rsid w:val="002E1A22"/>
    <w:rsid w:val="002E27C2"/>
    <w:rsid w:val="002E4F1F"/>
    <w:rsid w:val="002E57A4"/>
    <w:rsid w:val="002E6462"/>
    <w:rsid w:val="002E7FEB"/>
    <w:rsid w:val="002F18F4"/>
    <w:rsid w:val="002F24F8"/>
    <w:rsid w:val="002F30E4"/>
    <w:rsid w:val="002F4921"/>
    <w:rsid w:val="002F513E"/>
    <w:rsid w:val="002F6088"/>
    <w:rsid w:val="0030074D"/>
    <w:rsid w:val="00302DE9"/>
    <w:rsid w:val="003048F8"/>
    <w:rsid w:val="0030759D"/>
    <w:rsid w:val="00310122"/>
    <w:rsid w:val="00310E5F"/>
    <w:rsid w:val="00311F8E"/>
    <w:rsid w:val="00314CE8"/>
    <w:rsid w:val="0031724A"/>
    <w:rsid w:val="003216C9"/>
    <w:rsid w:val="00322100"/>
    <w:rsid w:val="00322F7F"/>
    <w:rsid w:val="00323D3F"/>
    <w:rsid w:val="00324D98"/>
    <w:rsid w:val="003257B9"/>
    <w:rsid w:val="00331333"/>
    <w:rsid w:val="00331EE5"/>
    <w:rsid w:val="00334C39"/>
    <w:rsid w:val="003355EC"/>
    <w:rsid w:val="003408F7"/>
    <w:rsid w:val="00340ECF"/>
    <w:rsid w:val="003429E0"/>
    <w:rsid w:val="003438F4"/>
    <w:rsid w:val="003439DB"/>
    <w:rsid w:val="00344229"/>
    <w:rsid w:val="00344744"/>
    <w:rsid w:val="003448A9"/>
    <w:rsid w:val="00345A07"/>
    <w:rsid w:val="00346B51"/>
    <w:rsid w:val="00350272"/>
    <w:rsid w:val="00353EB9"/>
    <w:rsid w:val="003552F1"/>
    <w:rsid w:val="00357B28"/>
    <w:rsid w:val="0036267B"/>
    <w:rsid w:val="00363C0A"/>
    <w:rsid w:val="0037179C"/>
    <w:rsid w:val="003721DD"/>
    <w:rsid w:val="00374AF0"/>
    <w:rsid w:val="003758FF"/>
    <w:rsid w:val="00375E8D"/>
    <w:rsid w:val="00376FD9"/>
    <w:rsid w:val="0037744B"/>
    <w:rsid w:val="00380E7D"/>
    <w:rsid w:val="00380F38"/>
    <w:rsid w:val="003849D1"/>
    <w:rsid w:val="00395786"/>
    <w:rsid w:val="003960FA"/>
    <w:rsid w:val="00396E77"/>
    <w:rsid w:val="003A2282"/>
    <w:rsid w:val="003A2BE2"/>
    <w:rsid w:val="003A314B"/>
    <w:rsid w:val="003A39EC"/>
    <w:rsid w:val="003A4F38"/>
    <w:rsid w:val="003A6369"/>
    <w:rsid w:val="003B0F69"/>
    <w:rsid w:val="003B12CA"/>
    <w:rsid w:val="003B1CC1"/>
    <w:rsid w:val="003B20AA"/>
    <w:rsid w:val="003B3AB6"/>
    <w:rsid w:val="003B4024"/>
    <w:rsid w:val="003B4BE7"/>
    <w:rsid w:val="003B4F17"/>
    <w:rsid w:val="003B5330"/>
    <w:rsid w:val="003B54D6"/>
    <w:rsid w:val="003B6F6E"/>
    <w:rsid w:val="003B7F57"/>
    <w:rsid w:val="003B7F6D"/>
    <w:rsid w:val="003C2865"/>
    <w:rsid w:val="003C33C8"/>
    <w:rsid w:val="003C364B"/>
    <w:rsid w:val="003C53D6"/>
    <w:rsid w:val="003C6B8D"/>
    <w:rsid w:val="003C77BE"/>
    <w:rsid w:val="003D332C"/>
    <w:rsid w:val="003D5B9F"/>
    <w:rsid w:val="003D72BF"/>
    <w:rsid w:val="003E01D4"/>
    <w:rsid w:val="003E08AB"/>
    <w:rsid w:val="003E0917"/>
    <w:rsid w:val="003E09C9"/>
    <w:rsid w:val="003E442F"/>
    <w:rsid w:val="003E599B"/>
    <w:rsid w:val="003E6AA1"/>
    <w:rsid w:val="003E6F58"/>
    <w:rsid w:val="003F0A7A"/>
    <w:rsid w:val="003F1663"/>
    <w:rsid w:val="003F1ED6"/>
    <w:rsid w:val="003F54B5"/>
    <w:rsid w:val="003F727C"/>
    <w:rsid w:val="0040118D"/>
    <w:rsid w:val="004024B9"/>
    <w:rsid w:val="004027DF"/>
    <w:rsid w:val="0040686E"/>
    <w:rsid w:val="004074E1"/>
    <w:rsid w:val="004114F9"/>
    <w:rsid w:val="00411726"/>
    <w:rsid w:val="00411A0B"/>
    <w:rsid w:val="00412AC3"/>
    <w:rsid w:val="00413F56"/>
    <w:rsid w:val="0041550C"/>
    <w:rsid w:val="00415FFA"/>
    <w:rsid w:val="00416AE1"/>
    <w:rsid w:val="00417F92"/>
    <w:rsid w:val="004203FB"/>
    <w:rsid w:val="004204B5"/>
    <w:rsid w:val="00425E90"/>
    <w:rsid w:val="0042665F"/>
    <w:rsid w:val="00430254"/>
    <w:rsid w:val="00432E3F"/>
    <w:rsid w:val="00433DD8"/>
    <w:rsid w:val="00440406"/>
    <w:rsid w:val="0044154A"/>
    <w:rsid w:val="00442051"/>
    <w:rsid w:val="00442828"/>
    <w:rsid w:val="00444B2F"/>
    <w:rsid w:val="00444EA8"/>
    <w:rsid w:val="00446EF3"/>
    <w:rsid w:val="004538A2"/>
    <w:rsid w:val="004542F4"/>
    <w:rsid w:val="00456F24"/>
    <w:rsid w:val="00457022"/>
    <w:rsid w:val="004573A6"/>
    <w:rsid w:val="00457EE9"/>
    <w:rsid w:val="00461291"/>
    <w:rsid w:val="00461BBE"/>
    <w:rsid w:val="00462394"/>
    <w:rsid w:val="00463C62"/>
    <w:rsid w:val="004642F9"/>
    <w:rsid w:val="00473665"/>
    <w:rsid w:val="0047493E"/>
    <w:rsid w:val="004750E3"/>
    <w:rsid w:val="00475977"/>
    <w:rsid w:val="00480C90"/>
    <w:rsid w:val="00481E9C"/>
    <w:rsid w:val="004830D3"/>
    <w:rsid w:val="00484BAA"/>
    <w:rsid w:val="00487703"/>
    <w:rsid w:val="0049070D"/>
    <w:rsid w:val="00492C1C"/>
    <w:rsid w:val="0049435B"/>
    <w:rsid w:val="00494F83"/>
    <w:rsid w:val="0049529F"/>
    <w:rsid w:val="004958CE"/>
    <w:rsid w:val="00496438"/>
    <w:rsid w:val="004A06E5"/>
    <w:rsid w:val="004A08D4"/>
    <w:rsid w:val="004A1116"/>
    <w:rsid w:val="004A12C2"/>
    <w:rsid w:val="004A30B9"/>
    <w:rsid w:val="004A4B7A"/>
    <w:rsid w:val="004B1616"/>
    <w:rsid w:val="004B2595"/>
    <w:rsid w:val="004B2E57"/>
    <w:rsid w:val="004B3E1D"/>
    <w:rsid w:val="004B553F"/>
    <w:rsid w:val="004B5EDA"/>
    <w:rsid w:val="004B6837"/>
    <w:rsid w:val="004B6CC3"/>
    <w:rsid w:val="004B6E83"/>
    <w:rsid w:val="004B7A54"/>
    <w:rsid w:val="004C2AFC"/>
    <w:rsid w:val="004C40C2"/>
    <w:rsid w:val="004C42DF"/>
    <w:rsid w:val="004C443D"/>
    <w:rsid w:val="004C5243"/>
    <w:rsid w:val="004C7B70"/>
    <w:rsid w:val="004D06D5"/>
    <w:rsid w:val="004D0954"/>
    <w:rsid w:val="004D2191"/>
    <w:rsid w:val="004D443D"/>
    <w:rsid w:val="004D4CE8"/>
    <w:rsid w:val="004D5A05"/>
    <w:rsid w:val="004D7DAA"/>
    <w:rsid w:val="004E01C1"/>
    <w:rsid w:val="004E11F8"/>
    <w:rsid w:val="004E17E5"/>
    <w:rsid w:val="004E23D0"/>
    <w:rsid w:val="004E2980"/>
    <w:rsid w:val="004E2DF1"/>
    <w:rsid w:val="004E5217"/>
    <w:rsid w:val="004E56B9"/>
    <w:rsid w:val="004E5CA4"/>
    <w:rsid w:val="004E7E44"/>
    <w:rsid w:val="004F22F5"/>
    <w:rsid w:val="004F3ACD"/>
    <w:rsid w:val="004F42BB"/>
    <w:rsid w:val="004F4ED7"/>
    <w:rsid w:val="004F57DC"/>
    <w:rsid w:val="004F6D9F"/>
    <w:rsid w:val="00500847"/>
    <w:rsid w:val="00501D01"/>
    <w:rsid w:val="0050210F"/>
    <w:rsid w:val="005032F4"/>
    <w:rsid w:val="00503587"/>
    <w:rsid w:val="0050391B"/>
    <w:rsid w:val="00506D72"/>
    <w:rsid w:val="005079A0"/>
    <w:rsid w:val="00510B1D"/>
    <w:rsid w:val="005128F8"/>
    <w:rsid w:val="00513C2E"/>
    <w:rsid w:val="00514737"/>
    <w:rsid w:val="0051626D"/>
    <w:rsid w:val="00516668"/>
    <w:rsid w:val="005167AC"/>
    <w:rsid w:val="00520B7D"/>
    <w:rsid w:val="0052214B"/>
    <w:rsid w:val="0052399E"/>
    <w:rsid w:val="00524602"/>
    <w:rsid w:val="0052502D"/>
    <w:rsid w:val="00525373"/>
    <w:rsid w:val="00527E3B"/>
    <w:rsid w:val="0053001F"/>
    <w:rsid w:val="005339E2"/>
    <w:rsid w:val="00535BB9"/>
    <w:rsid w:val="005360F5"/>
    <w:rsid w:val="0053670F"/>
    <w:rsid w:val="00536AD9"/>
    <w:rsid w:val="00537E99"/>
    <w:rsid w:val="00540E80"/>
    <w:rsid w:val="00540ECA"/>
    <w:rsid w:val="005419B1"/>
    <w:rsid w:val="00543020"/>
    <w:rsid w:val="00543EBB"/>
    <w:rsid w:val="005448A9"/>
    <w:rsid w:val="0054516C"/>
    <w:rsid w:val="00545A63"/>
    <w:rsid w:val="00546954"/>
    <w:rsid w:val="005509D6"/>
    <w:rsid w:val="005517FE"/>
    <w:rsid w:val="00555A65"/>
    <w:rsid w:val="0055642C"/>
    <w:rsid w:val="0056338E"/>
    <w:rsid w:val="005638CD"/>
    <w:rsid w:val="00564D05"/>
    <w:rsid w:val="0056524B"/>
    <w:rsid w:val="00565475"/>
    <w:rsid w:val="0057117C"/>
    <w:rsid w:val="005746CD"/>
    <w:rsid w:val="00574A98"/>
    <w:rsid w:val="005762CD"/>
    <w:rsid w:val="005768F2"/>
    <w:rsid w:val="00577063"/>
    <w:rsid w:val="00582A09"/>
    <w:rsid w:val="00586EB0"/>
    <w:rsid w:val="005876F7"/>
    <w:rsid w:val="00590280"/>
    <w:rsid w:val="00590A89"/>
    <w:rsid w:val="005919B5"/>
    <w:rsid w:val="005924BF"/>
    <w:rsid w:val="00592A70"/>
    <w:rsid w:val="005967F6"/>
    <w:rsid w:val="005A3636"/>
    <w:rsid w:val="005A47DB"/>
    <w:rsid w:val="005A4F92"/>
    <w:rsid w:val="005A5279"/>
    <w:rsid w:val="005A5FF1"/>
    <w:rsid w:val="005B1112"/>
    <w:rsid w:val="005B15FC"/>
    <w:rsid w:val="005B3927"/>
    <w:rsid w:val="005B63A1"/>
    <w:rsid w:val="005C041C"/>
    <w:rsid w:val="005C2AC3"/>
    <w:rsid w:val="005C4180"/>
    <w:rsid w:val="005C4F4B"/>
    <w:rsid w:val="005C5113"/>
    <w:rsid w:val="005C636C"/>
    <w:rsid w:val="005C63FA"/>
    <w:rsid w:val="005C7284"/>
    <w:rsid w:val="005C796B"/>
    <w:rsid w:val="005D0900"/>
    <w:rsid w:val="005D1635"/>
    <w:rsid w:val="005D1EB4"/>
    <w:rsid w:val="005D44F7"/>
    <w:rsid w:val="005D66D3"/>
    <w:rsid w:val="005D67A8"/>
    <w:rsid w:val="005E0467"/>
    <w:rsid w:val="005E32CA"/>
    <w:rsid w:val="005E4E13"/>
    <w:rsid w:val="005E62A2"/>
    <w:rsid w:val="005F1FAB"/>
    <w:rsid w:val="005F3868"/>
    <w:rsid w:val="005F450D"/>
    <w:rsid w:val="005F5839"/>
    <w:rsid w:val="005F683B"/>
    <w:rsid w:val="006022B8"/>
    <w:rsid w:val="006024AB"/>
    <w:rsid w:val="00602BF1"/>
    <w:rsid w:val="0060314F"/>
    <w:rsid w:val="00603BF3"/>
    <w:rsid w:val="00603D46"/>
    <w:rsid w:val="006041D9"/>
    <w:rsid w:val="00604D9D"/>
    <w:rsid w:val="00606CD1"/>
    <w:rsid w:val="00607804"/>
    <w:rsid w:val="00607C44"/>
    <w:rsid w:val="006117BC"/>
    <w:rsid w:val="00611FD0"/>
    <w:rsid w:val="006128E4"/>
    <w:rsid w:val="006147BE"/>
    <w:rsid w:val="00616478"/>
    <w:rsid w:val="00616DAF"/>
    <w:rsid w:val="00617733"/>
    <w:rsid w:val="00617FC8"/>
    <w:rsid w:val="00620879"/>
    <w:rsid w:val="00620BCC"/>
    <w:rsid w:val="00621A06"/>
    <w:rsid w:val="006239A2"/>
    <w:rsid w:val="006277FC"/>
    <w:rsid w:val="00631212"/>
    <w:rsid w:val="00631440"/>
    <w:rsid w:val="006314C2"/>
    <w:rsid w:val="006316F3"/>
    <w:rsid w:val="006324A8"/>
    <w:rsid w:val="00633EA8"/>
    <w:rsid w:val="0063435D"/>
    <w:rsid w:val="0063468D"/>
    <w:rsid w:val="006360A2"/>
    <w:rsid w:val="006402DE"/>
    <w:rsid w:val="00640628"/>
    <w:rsid w:val="00640F90"/>
    <w:rsid w:val="006412D9"/>
    <w:rsid w:val="00642B53"/>
    <w:rsid w:val="00642B8A"/>
    <w:rsid w:val="0064393F"/>
    <w:rsid w:val="00645F69"/>
    <w:rsid w:val="00646005"/>
    <w:rsid w:val="00646EED"/>
    <w:rsid w:val="0064770B"/>
    <w:rsid w:val="00650C1F"/>
    <w:rsid w:val="00652D90"/>
    <w:rsid w:val="0065421B"/>
    <w:rsid w:val="00655F95"/>
    <w:rsid w:val="00656F18"/>
    <w:rsid w:val="006577C7"/>
    <w:rsid w:val="0066101E"/>
    <w:rsid w:val="00662A34"/>
    <w:rsid w:val="00662F9F"/>
    <w:rsid w:val="00664CF1"/>
    <w:rsid w:val="006658E8"/>
    <w:rsid w:val="00666FC2"/>
    <w:rsid w:val="006673B6"/>
    <w:rsid w:val="006704EE"/>
    <w:rsid w:val="00670A36"/>
    <w:rsid w:val="00670CB1"/>
    <w:rsid w:val="00671D5F"/>
    <w:rsid w:val="00675002"/>
    <w:rsid w:val="006752BC"/>
    <w:rsid w:val="00675823"/>
    <w:rsid w:val="006769B5"/>
    <w:rsid w:val="00676EB8"/>
    <w:rsid w:val="00680039"/>
    <w:rsid w:val="00681297"/>
    <w:rsid w:val="0068131D"/>
    <w:rsid w:val="006826EB"/>
    <w:rsid w:val="00683234"/>
    <w:rsid w:val="0068537B"/>
    <w:rsid w:val="0068777F"/>
    <w:rsid w:val="00687EB2"/>
    <w:rsid w:val="006919C7"/>
    <w:rsid w:val="00692E94"/>
    <w:rsid w:val="00693154"/>
    <w:rsid w:val="0069402B"/>
    <w:rsid w:val="00694735"/>
    <w:rsid w:val="00697F89"/>
    <w:rsid w:val="006A1CD4"/>
    <w:rsid w:val="006A1F23"/>
    <w:rsid w:val="006A4D01"/>
    <w:rsid w:val="006A51CF"/>
    <w:rsid w:val="006A5ADE"/>
    <w:rsid w:val="006A6052"/>
    <w:rsid w:val="006B034E"/>
    <w:rsid w:val="006B0AAB"/>
    <w:rsid w:val="006B4579"/>
    <w:rsid w:val="006B640C"/>
    <w:rsid w:val="006B71E0"/>
    <w:rsid w:val="006C0D12"/>
    <w:rsid w:val="006C2535"/>
    <w:rsid w:val="006C31A2"/>
    <w:rsid w:val="006C37C7"/>
    <w:rsid w:val="006C7EAE"/>
    <w:rsid w:val="006D0F16"/>
    <w:rsid w:val="006D1056"/>
    <w:rsid w:val="006D1CCD"/>
    <w:rsid w:val="006D3B5B"/>
    <w:rsid w:val="006D550B"/>
    <w:rsid w:val="006D680E"/>
    <w:rsid w:val="006E0B5E"/>
    <w:rsid w:val="006E185B"/>
    <w:rsid w:val="006E266E"/>
    <w:rsid w:val="006E4A11"/>
    <w:rsid w:val="006E673C"/>
    <w:rsid w:val="006E73B0"/>
    <w:rsid w:val="006E7CF1"/>
    <w:rsid w:val="006F001C"/>
    <w:rsid w:val="006F07A2"/>
    <w:rsid w:val="006F30AD"/>
    <w:rsid w:val="006F3551"/>
    <w:rsid w:val="006F3785"/>
    <w:rsid w:val="006F3BD1"/>
    <w:rsid w:val="006F596B"/>
    <w:rsid w:val="007006EA"/>
    <w:rsid w:val="00700C68"/>
    <w:rsid w:val="007025AC"/>
    <w:rsid w:val="007039F5"/>
    <w:rsid w:val="0070496B"/>
    <w:rsid w:val="00704C19"/>
    <w:rsid w:val="007055B6"/>
    <w:rsid w:val="00705EF2"/>
    <w:rsid w:val="007076AC"/>
    <w:rsid w:val="00710955"/>
    <w:rsid w:val="00710E5B"/>
    <w:rsid w:val="00712DC3"/>
    <w:rsid w:val="00717841"/>
    <w:rsid w:val="00721E0D"/>
    <w:rsid w:val="00722BFE"/>
    <w:rsid w:val="007235C5"/>
    <w:rsid w:val="00724627"/>
    <w:rsid w:val="00725749"/>
    <w:rsid w:val="007258C4"/>
    <w:rsid w:val="00725DAF"/>
    <w:rsid w:val="00726223"/>
    <w:rsid w:val="00726774"/>
    <w:rsid w:val="00730165"/>
    <w:rsid w:val="0073043A"/>
    <w:rsid w:val="00731547"/>
    <w:rsid w:val="00731819"/>
    <w:rsid w:val="00731C5A"/>
    <w:rsid w:val="00732242"/>
    <w:rsid w:val="007329B3"/>
    <w:rsid w:val="007334FA"/>
    <w:rsid w:val="00733B34"/>
    <w:rsid w:val="00733B6C"/>
    <w:rsid w:val="00733F14"/>
    <w:rsid w:val="00734B24"/>
    <w:rsid w:val="00735177"/>
    <w:rsid w:val="00736C67"/>
    <w:rsid w:val="007371FD"/>
    <w:rsid w:val="00737C0C"/>
    <w:rsid w:val="00740587"/>
    <w:rsid w:val="00740802"/>
    <w:rsid w:val="007464FC"/>
    <w:rsid w:val="0074744D"/>
    <w:rsid w:val="00747487"/>
    <w:rsid w:val="007502DD"/>
    <w:rsid w:val="0075040B"/>
    <w:rsid w:val="00750625"/>
    <w:rsid w:val="00754AC9"/>
    <w:rsid w:val="00756A58"/>
    <w:rsid w:val="0075745E"/>
    <w:rsid w:val="0075751A"/>
    <w:rsid w:val="007620BA"/>
    <w:rsid w:val="0076242B"/>
    <w:rsid w:val="007672D5"/>
    <w:rsid w:val="00773703"/>
    <w:rsid w:val="00776D6D"/>
    <w:rsid w:val="00776D8E"/>
    <w:rsid w:val="00780CB6"/>
    <w:rsid w:val="007820BC"/>
    <w:rsid w:val="00783335"/>
    <w:rsid w:val="007842A1"/>
    <w:rsid w:val="007843D5"/>
    <w:rsid w:val="0078625A"/>
    <w:rsid w:val="007872B0"/>
    <w:rsid w:val="00787439"/>
    <w:rsid w:val="0078778A"/>
    <w:rsid w:val="007916DB"/>
    <w:rsid w:val="00791B32"/>
    <w:rsid w:val="00792104"/>
    <w:rsid w:val="0079247F"/>
    <w:rsid w:val="00792616"/>
    <w:rsid w:val="00793B0A"/>
    <w:rsid w:val="0079404B"/>
    <w:rsid w:val="00794627"/>
    <w:rsid w:val="007949FB"/>
    <w:rsid w:val="00795235"/>
    <w:rsid w:val="00796F19"/>
    <w:rsid w:val="0079755C"/>
    <w:rsid w:val="007A07F1"/>
    <w:rsid w:val="007A17E8"/>
    <w:rsid w:val="007A593E"/>
    <w:rsid w:val="007B2B1D"/>
    <w:rsid w:val="007B4058"/>
    <w:rsid w:val="007B43A0"/>
    <w:rsid w:val="007B5E15"/>
    <w:rsid w:val="007B65F4"/>
    <w:rsid w:val="007C29E7"/>
    <w:rsid w:val="007C31FD"/>
    <w:rsid w:val="007C41EB"/>
    <w:rsid w:val="007C4F70"/>
    <w:rsid w:val="007D3693"/>
    <w:rsid w:val="007D5D50"/>
    <w:rsid w:val="007E0687"/>
    <w:rsid w:val="007E3B63"/>
    <w:rsid w:val="007E3CA2"/>
    <w:rsid w:val="007E557D"/>
    <w:rsid w:val="007E658E"/>
    <w:rsid w:val="007F2344"/>
    <w:rsid w:val="007F4EF9"/>
    <w:rsid w:val="007F5306"/>
    <w:rsid w:val="007F63D4"/>
    <w:rsid w:val="00800BF5"/>
    <w:rsid w:val="00800E19"/>
    <w:rsid w:val="008029D9"/>
    <w:rsid w:val="00803795"/>
    <w:rsid w:val="00804109"/>
    <w:rsid w:val="00804B79"/>
    <w:rsid w:val="00805CB2"/>
    <w:rsid w:val="00805E71"/>
    <w:rsid w:val="00810369"/>
    <w:rsid w:val="0081047B"/>
    <w:rsid w:val="008117FE"/>
    <w:rsid w:val="008118FF"/>
    <w:rsid w:val="00811BCA"/>
    <w:rsid w:val="008123FF"/>
    <w:rsid w:val="00814764"/>
    <w:rsid w:val="00814F2E"/>
    <w:rsid w:val="00816B41"/>
    <w:rsid w:val="008216F4"/>
    <w:rsid w:val="00821F94"/>
    <w:rsid w:val="0082308D"/>
    <w:rsid w:val="00823156"/>
    <w:rsid w:val="00824577"/>
    <w:rsid w:val="008246BE"/>
    <w:rsid w:val="00825C42"/>
    <w:rsid w:val="008263AC"/>
    <w:rsid w:val="00826A21"/>
    <w:rsid w:val="008301F4"/>
    <w:rsid w:val="00830978"/>
    <w:rsid w:val="00830D34"/>
    <w:rsid w:val="00833ACA"/>
    <w:rsid w:val="008367E2"/>
    <w:rsid w:val="00836CA7"/>
    <w:rsid w:val="008415B4"/>
    <w:rsid w:val="008440B9"/>
    <w:rsid w:val="008448FD"/>
    <w:rsid w:val="00850D2C"/>
    <w:rsid w:val="00851A25"/>
    <w:rsid w:val="00851DEA"/>
    <w:rsid w:val="00854BCE"/>
    <w:rsid w:val="008576F1"/>
    <w:rsid w:val="00857F71"/>
    <w:rsid w:val="008614D3"/>
    <w:rsid w:val="00862643"/>
    <w:rsid w:val="00862941"/>
    <w:rsid w:val="00863878"/>
    <w:rsid w:val="00864549"/>
    <w:rsid w:val="0086682F"/>
    <w:rsid w:val="0087020B"/>
    <w:rsid w:val="00870C88"/>
    <w:rsid w:val="00872F7C"/>
    <w:rsid w:val="008744D5"/>
    <w:rsid w:val="00881A95"/>
    <w:rsid w:val="00881C61"/>
    <w:rsid w:val="0088496D"/>
    <w:rsid w:val="00884E0E"/>
    <w:rsid w:val="008878B0"/>
    <w:rsid w:val="00890005"/>
    <w:rsid w:val="0089225F"/>
    <w:rsid w:val="008924AB"/>
    <w:rsid w:val="00892C57"/>
    <w:rsid w:val="00894178"/>
    <w:rsid w:val="00894BDF"/>
    <w:rsid w:val="00894E07"/>
    <w:rsid w:val="00895E8B"/>
    <w:rsid w:val="00897153"/>
    <w:rsid w:val="00897E21"/>
    <w:rsid w:val="00897FD2"/>
    <w:rsid w:val="008A061E"/>
    <w:rsid w:val="008A187F"/>
    <w:rsid w:val="008A1EB7"/>
    <w:rsid w:val="008A467D"/>
    <w:rsid w:val="008A5536"/>
    <w:rsid w:val="008A6437"/>
    <w:rsid w:val="008B0946"/>
    <w:rsid w:val="008B1CBB"/>
    <w:rsid w:val="008B1DE9"/>
    <w:rsid w:val="008B2857"/>
    <w:rsid w:val="008B313A"/>
    <w:rsid w:val="008B5902"/>
    <w:rsid w:val="008C017D"/>
    <w:rsid w:val="008C0ADE"/>
    <w:rsid w:val="008C1621"/>
    <w:rsid w:val="008C32B6"/>
    <w:rsid w:val="008C64DB"/>
    <w:rsid w:val="008C7573"/>
    <w:rsid w:val="008C7796"/>
    <w:rsid w:val="008D04F4"/>
    <w:rsid w:val="008D16DA"/>
    <w:rsid w:val="008D2330"/>
    <w:rsid w:val="008D2D51"/>
    <w:rsid w:val="008D2E0B"/>
    <w:rsid w:val="008D5C0C"/>
    <w:rsid w:val="008D6252"/>
    <w:rsid w:val="008D6B89"/>
    <w:rsid w:val="008D798E"/>
    <w:rsid w:val="008E1422"/>
    <w:rsid w:val="008E198B"/>
    <w:rsid w:val="008E2E71"/>
    <w:rsid w:val="008E392E"/>
    <w:rsid w:val="008E6D8F"/>
    <w:rsid w:val="008F037A"/>
    <w:rsid w:val="008F048E"/>
    <w:rsid w:val="008F0D3F"/>
    <w:rsid w:val="008F148F"/>
    <w:rsid w:val="008F3151"/>
    <w:rsid w:val="00900B6A"/>
    <w:rsid w:val="00900FD5"/>
    <w:rsid w:val="00904864"/>
    <w:rsid w:val="009054A4"/>
    <w:rsid w:val="00907A71"/>
    <w:rsid w:val="009105B5"/>
    <w:rsid w:val="009133E9"/>
    <w:rsid w:val="0091359C"/>
    <w:rsid w:val="00913FC6"/>
    <w:rsid w:val="00914F69"/>
    <w:rsid w:val="00920EDA"/>
    <w:rsid w:val="0092525B"/>
    <w:rsid w:val="0092641D"/>
    <w:rsid w:val="0092694F"/>
    <w:rsid w:val="00927884"/>
    <w:rsid w:val="009300C1"/>
    <w:rsid w:val="009308DB"/>
    <w:rsid w:val="009312B6"/>
    <w:rsid w:val="00931465"/>
    <w:rsid w:val="009316D7"/>
    <w:rsid w:val="009344C8"/>
    <w:rsid w:val="00934D12"/>
    <w:rsid w:val="00934FBB"/>
    <w:rsid w:val="00935A6D"/>
    <w:rsid w:val="00935B73"/>
    <w:rsid w:val="00935D4C"/>
    <w:rsid w:val="009368F2"/>
    <w:rsid w:val="00936B75"/>
    <w:rsid w:val="00936E77"/>
    <w:rsid w:val="0093754C"/>
    <w:rsid w:val="0094055A"/>
    <w:rsid w:val="0094168D"/>
    <w:rsid w:val="00943E36"/>
    <w:rsid w:val="00944027"/>
    <w:rsid w:val="009577C4"/>
    <w:rsid w:val="009579AE"/>
    <w:rsid w:val="0096110C"/>
    <w:rsid w:val="0096518C"/>
    <w:rsid w:val="00966943"/>
    <w:rsid w:val="00967B3F"/>
    <w:rsid w:val="00971DDC"/>
    <w:rsid w:val="0097248F"/>
    <w:rsid w:val="0097385B"/>
    <w:rsid w:val="00976681"/>
    <w:rsid w:val="00976D4A"/>
    <w:rsid w:val="009773F7"/>
    <w:rsid w:val="00977F4C"/>
    <w:rsid w:val="00983F3F"/>
    <w:rsid w:val="00991FAD"/>
    <w:rsid w:val="00992EF3"/>
    <w:rsid w:val="009938E9"/>
    <w:rsid w:val="009946F2"/>
    <w:rsid w:val="00994937"/>
    <w:rsid w:val="009966E4"/>
    <w:rsid w:val="00997816"/>
    <w:rsid w:val="009A0309"/>
    <w:rsid w:val="009A0A3E"/>
    <w:rsid w:val="009A0C73"/>
    <w:rsid w:val="009A2768"/>
    <w:rsid w:val="009A3991"/>
    <w:rsid w:val="009A5110"/>
    <w:rsid w:val="009B0252"/>
    <w:rsid w:val="009B0948"/>
    <w:rsid w:val="009B3571"/>
    <w:rsid w:val="009B4025"/>
    <w:rsid w:val="009B435F"/>
    <w:rsid w:val="009B682D"/>
    <w:rsid w:val="009C1528"/>
    <w:rsid w:val="009C3237"/>
    <w:rsid w:val="009C38D6"/>
    <w:rsid w:val="009C59A5"/>
    <w:rsid w:val="009C7CEF"/>
    <w:rsid w:val="009D0959"/>
    <w:rsid w:val="009D3EE0"/>
    <w:rsid w:val="009D496C"/>
    <w:rsid w:val="009D6A3E"/>
    <w:rsid w:val="009E0A74"/>
    <w:rsid w:val="009E2D52"/>
    <w:rsid w:val="009E66F6"/>
    <w:rsid w:val="009F0F8E"/>
    <w:rsid w:val="009F1D57"/>
    <w:rsid w:val="009F3F48"/>
    <w:rsid w:val="009F5D98"/>
    <w:rsid w:val="009F62B0"/>
    <w:rsid w:val="009F6F0E"/>
    <w:rsid w:val="00A0009E"/>
    <w:rsid w:val="00A013AA"/>
    <w:rsid w:val="00A017A2"/>
    <w:rsid w:val="00A02320"/>
    <w:rsid w:val="00A023A6"/>
    <w:rsid w:val="00A034F4"/>
    <w:rsid w:val="00A0417F"/>
    <w:rsid w:val="00A05598"/>
    <w:rsid w:val="00A06786"/>
    <w:rsid w:val="00A06C99"/>
    <w:rsid w:val="00A075E4"/>
    <w:rsid w:val="00A11D1E"/>
    <w:rsid w:val="00A1307E"/>
    <w:rsid w:val="00A150D4"/>
    <w:rsid w:val="00A155E0"/>
    <w:rsid w:val="00A156D0"/>
    <w:rsid w:val="00A15B2A"/>
    <w:rsid w:val="00A21CC1"/>
    <w:rsid w:val="00A2235F"/>
    <w:rsid w:val="00A23BAA"/>
    <w:rsid w:val="00A23C53"/>
    <w:rsid w:val="00A23D12"/>
    <w:rsid w:val="00A244B1"/>
    <w:rsid w:val="00A24E90"/>
    <w:rsid w:val="00A25E2D"/>
    <w:rsid w:val="00A26D68"/>
    <w:rsid w:val="00A306E2"/>
    <w:rsid w:val="00A315EB"/>
    <w:rsid w:val="00A355E3"/>
    <w:rsid w:val="00A372B7"/>
    <w:rsid w:val="00A37533"/>
    <w:rsid w:val="00A37BAD"/>
    <w:rsid w:val="00A4202C"/>
    <w:rsid w:val="00A43E72"/>
    <w:rsid w:val="00A44966"/>
    <w:rsid w:val="00A45CFA"/>
    <w:rsid w:val="00A46350"/>
    <w:rsid w:val="00A505D4"/>
    <w:rsid w:val="00A51362"/>
    <w:rsid w:val="00A5428B"/>
    <w:rsid w:val="00A5433F"/>
    <w:rsid w:val="00A54E2F"/>
    <w:rsid w:val="00A550E0"/>
    <w:rsid w:val="00A55F9C"/>
    <w:rsid w:val="00A56A64"/>
    <w:rsid w:val="00A56EC7"/>
    <w:rsid w:val="00A6000E"/>
    <w:rsid w:val="00A6041C"/>
    <w:rsid w:val="00A60708"/>
    <w:rsid w:val="00A61609"/>
    <w:rsid w:val="00A63E73"/>
    <w:rsid w:val="00A64250"/>
    <w:rsid w:val="00A66857"/>
    <w:rsid w:val="00A71983"/>
    <w:rsid w:val="00A71E48"/>
    <w:rsid w:val="00A72BA2"/>
    <w:rsid w:val="00A7325D"/>
    <w:rsid w:val="00A73C94"/>
    <w:rsid w:val="00A73EE4"/>
    <w:rsid w:val="00A75522"/>
    <w:rsid w:val="00A7704C"/>
    <w:rsid w:val="00A77A2F"/>
    <w:rsid w:val="00A80DAB"/>
    <w:rsid w:val="00A81E3D"/>
    <w:rsid w:val="00A8240A"/>
    <w:rsid w:val="00A82CB1"/>
    <w:rsid w:val="00A83783"/>
    <w:rsid w:val="00A848AF"/>
    <w:rsid w:val="00A90BFE"/>
    <w:rsid w:val="00A918D5"/>
    <w:rsid w:val="00A91BE5"/>
    <w:rsid w:val="00A91FC9"/>
    <w:rsid w:val="00A927B0"/>
    <w:rsid w:val="00A953E1"/>
    <w:rsid w:val="00A956D8"/>
    <w:rsid w:val="00A970DD"/>
    <w:rsid w:val="00AA067E"/>
    <w:rsid w:val="00AA08E6"/>
    <w:rsid w:val="00AA3D3E"/>
    <w:rsid w:val="00AA56D8"/>
    <w:rsid w:val="00AA64EA"/>
    <w:rsid w:val="00AA72C7"/>
    <w:rsid w:val="00AB0C40"/>
    <w:rsid w:val="00AB2BE5"/>
    <w:rsid w:val="00AB3759"/>
    <w:rsid w:val="00AB4939"/>
    <w:rsid w:val="00AB524A"/>
    <w:rsid w:val="00AB7258"/>
    <w:rsid w:val="00AC0560"/>
    <w:rsid w:val="00AC0F6E"/>
    <w:rsid w:val="00AC30EF"/>
    <w:rsid w:val="00AC44AC"/>
    <w:rsid w:val="00AC4FE8"/>
    <w:rsid w:val="00AC5364"/>
    <w:rsid w:val="00AD00C7"/>
    <w:rsid w:val="00AD0529"/>
    <w:rsid w:val="00AD1427"/>
    <w:rsid w:val="00AD1E96"/>
    <w:rsid w:val="00AD2A7C"/>
    <w:rsid w:val="00AD5CA3"/>
    <w:rsid w:val="00AD617B"/>
    <w:rsid w:val="00AD6769"/>
    <w:rsid w:val="00AD7FD3"/>
    <w:rsid w:val="00AE48BE"/>
    <w:rsid w:val="00AE5D47"/>
    <w:rsid w:val="00AE5DC8"/>
    <w:rsid w:val="00AE5E49"/>
    <w:rsid w:val="00AE640C"/>
    <w:rsid w:val="00AF7B19"/>
    <w:rsid w:val="00B00948"/>
    <w:rsid w:val="00B00BA5"/>
    <w:rsid w:val="00B00F0F"/>
    <w:rsid w:val="00B019AF"/>
    <w:rsid w:val="00B02FD1"/>
    <w:rsid w:val="00B0465E"/>
    <w:rsid w:val="00B04DA5"/>
    <w:rsid w:val="00B051F5"/>
    <w:rsid w:val="00B06984"/>
    <w:rsid w:val="00B07F5A"/>
    <w:rsid w:val="00B10423"/>
    <w:rsid w:val="00B14DBC"/>
    <w:rsid w:val="00B15FD2"/>
    <w:rsid w:val="00B16409"/>
    <w:rsid w:val="00B16E0F"/>
    <w:rsid w:val="00B23A23"/>
    <w:rsid w:val="00B248FB"/>
    <w:rsid w:val="00B25E36"/>
    <w:rsid w:val="00B25FD2"/>
    <w:rsid w:val="00B26D53"/>
    <w:rsid w:val="00B30648"/>
    <w:rsid w:val="00B31B1C"/>
    <w:rsid w:val="00B33719"/>
    <w:rsid w:val="00B351B4"/>
    <w:rsid w:val="00B358B2"/>
    <w:rsid w:val="00B3731C"/>
    <w:rsid w:val="00B37908"/>
    <w:rsid w:val="00B402D5"/>
    <w:rsid w:val="00B417CB"/>
    <w:rsid w:val="00B41E0B"/>
    <w:rsid w:val="00B420BE"/>
    <w:rsid w:val="00B4254C"/>
    <w:rsid w:val="00B426E5"/>
    <w:rsid w:val="00B4567C"/>
    <w:rsid w:val="00B512A0"/>
    <w:rsid w:val="00B52B74"/>
    <w:rsid w:val="00B531FB"/>
    <w:rsid w:val="00B539FE"/>
    <w:rsid w:val="00B55005"/>
    <w:rsid w:val="00B5502B"/>
    <w:rsid w:val="00B5537E"/>
    <w:rsid w:val="00B56CAA"/>
    <w:rsid w:val="00B60256"/>
    <w:rsid w:val="00B611C2"/>
    <w:rsid w:val="00B6152E"/>
    <w:rsid w:val="00B6191B"/>
    <w:rsid w:val="00B62B96"/>
    <w:rsid w:val="00B64865"/>
    <w:rsid w:val="00B66103"/>
    <w:rsid w:val="00B665FF"/>
    <w:rsid w:val="00B66B1B"/>
    <w:rsid w:val="00B67DBC"/>
    <w:rsid w:val="00B70378"/>
    <w:rsid w:val="00B70CAF"/>
    <w:rsid w:val="00B74558"/>
    <w:rsid w:val="00B773C4"/>
    <w:rsid w:val="00B802BB"/>
    <w:rsid w:val="00B8223E"/>
    <w:rsid w:val="00B8263A"/>
    <w:rsid w:val="00B827F0"/>
    <w:rsid w:val="00B82D7A"/>
    <w:rsid w:val="00B85DD6"/>
    <w:rsid w:val="00B914BA"/>
    <w:rsid w:val="00B934B0"/>
    <w:rsid w:val="00B936A0"/>
    <w:rsid w:val="00B93C77"/>
    <w:rsid w:val="00B941AF"/>
    <w:rsid w:val="00B94FF4"/>
    <w:rsid w:val="00BA19CA"/>
    <w:rsid w:val="00BA38C3"/>
    <w:rsid w:val="00BA44C3"/>
    <w:rsid w:val="00BA7F3D"/>
    <w:rsid w:val="00BB1CE7"/>
    <w:rsid w:val="00BB24E2"/>
    <w:rsid w:val="00BB253B"/>
    <w:rsid w:val="00BB3AFF"/>
    <w:rsid w:val="00BB47E0"/>
    <w:rsid w:val="00BB5D8F"/>
    <w:rsid w:val="00BB625C"/>
    <w:rsid w:val="00BB69D1"/>
    <w:rsid w:val="00BB6E12"/>
    <w:rsid w:val="00BC00CA"/>
    <w:rsid w:val="00BC0115"/>
    <w:rsid w:val="00BC1177"/>
    <w:rsid w:val="00BC1181"/>
    <w:rsid w:val="00BC3359"/>
    <w:rsid w:val="00BC3543"/>
    <w:rsid w:val="00BC53C5"/>
    <w:rsid w:val="00BC5D76"/>
    <w:rsid w:val="00BC7F1F"/>
    <w:rsid w:val="00BD074F"/>
    <w:rsid w:val="00BD1772"/>
    <w:rsid w:val="00BD2089"/>
    <w:rsid w:val="00BD4C64"/>
    <w:rsid w:val="00BD4EC4"/>
    <w:rsid w:val="00BD598C"/>
    <w:rsid w:val="00BD6107"/>
    <w:rsid w:val="00BE07A7"/>
    <w:rsid w:val="00BE109F"/>
    <w:rsid w:val="00BE2DD0"/>
    <w:rsid w:val="00BE444D"/>
    <w:rsid w:val="00BE5701"/>
    <w:rsid w:val="00BE7791"/>
    <w:rsid w:val="00BF0B1D"/>
    <w:rsid w:val="00BF2113"/>
    <w:rsid w:val="00BF3983"/>
    <w:rsid w:val="00BF3FA9"/>
    <w:rsid w:val="00BF475F"/>
    <w:rsid w:val="00BF4AE4"/>
    <w:rsid w:val="00BF505B"/>
    <w:rsid w:val="00BF7A72"/>
    <w:rsid w:val="00BF7BDC"/>
    <w:rsid w:val="00BF7ECA"/>
    <w:rsid w:val="00C012D5"/>
    <w:rsid w:val="00C02B14"/>
    <w:rsid w:val="00C0372B"/>
    <w:rsid w:val="00C048AB"/>
    <w:rsid w:val="00C04B0B"/>
    <w:rsid w:val="00C060DE"/>
    <w:rsid w:val="00C071FD"/>
    <w:rsid w:val="00C1110B"/>
    <w:rsid w:val="00C11D62"/>
    <w:rsid w:val="00C128F2"/>
    <w:rsid w:val="00C13EE0"/>
    <w:rsid w:val="00C14230"/>
    <w:rsid w:val="00C14C60"/>
    <w:rsid w:val="00C16F6D"/>
    <w:rsid w:val="00C1742D"/>
    <w:rsid w:val="00C20B6F"/>
    <w:rsid w:val="00C218CD"/>
    <w:rsid w:val="00C2339A"/>
    <w:rsid w:val="00C233AE"/>
    <w:rsid w:val="00C23F0A"/>
    <w:rsid w:val="00C2484B"/>
    <w:rsid w:val="00C302B0"/>
    <w:rsid w:val="00C31630"/>
    <w:rsid w:val="00C33389"/>
    <w:rsid w:val="00C35D80"/>
    <w:rsid w:val="00C365BB"/>
    <w:rsid w:val="00C40AA2"/>
    <w:rsid w:val="00C4110D"/>
    <w:rsid w:val="00C42C1D"/>
    <w:rsid w:val="00C4460F"/>
    <w:rsid w:val="00C453DD"/>
    <w:rsid w:val="00C45BF5"/>
    <w:rsid w:val="00C47828"/>
    <w:rsid w:val="00C506E9"/>
    <w:rsid w:val="00C50D25"/>
    <w:rsid w:val="00C50D92"/>
    <w:rsid w:val="00C527D3"/>
    <w:rsid w:val="00C53A5E"/>
    <w:rsid w:val="00C53B5B"/>
    <w:rsid w:val="00C55412"/>
    <w:rsid w:val="00C57C7B"/>
    <w:rsid w:val="00C61413"/>
    <w:rsid w:val="00C647E0"/>
    <w:rsid w:val="00C66F4C"/>
    <w:rsid w:val="00C705ED"/>
    <w:rsid w:val="00C70BD2"/>
    <w:rsid w:val="00C7109C"/>
    <w:rsid w:val="00C71D24"/>
    <w:rsid w:val="00C71F4C"/>
    <w:rsid w:val="00C72638"/>
    <w:rsid w:val="00C72B31"/>
    <w:rsid w:val="00C72EDC"/>
    <w:rsid w:val="00C73047"/>
    <w:rsid w:val="00C769A7"/>
    <w:rsid w:val="00C77B7F"/>
    <w:rsid w:val="00C807B5"/>
    <w:rsid w:val="00C81230"/>
    <w:rsid w:val="00C81626"/>
    <w:rsid w:val="00C82528"/>
    <w:rsid w:val="00C82E4B"/>
    <w:rsid w:val="00C85B39"/>
    <w:rsid w:val="00C86121"/>
    <w:rsid w:val="00C905A6"/>
    <w:rsid w:val="00C90C69"/>
    <w:rsid w:val="00C91086"/>
    <w:rsid w:val="00C9184C"/>
    <w:rsid w:val="00C94CC4"/>
    <w:rsid w:val="00C95BD4"/>
    <w:rsid w:val="00C968E9"/>
    <w:rsid w:val="00C96F46"/>
    <w:rsid w:val="00CA1170"/>
    <w:rsid w:val="00CA2008"/>
    <w:rsid w:val="00CA305D"/>
    <w:rsid w:val="00CA4007"/>
    <w:rsid w:val="00CA4551"/>
    <w:rsid w:val="00CA5C29"/>
    <w:rsid w:val="00CA5FC2"/>
    <w:rsid w:val="00CB0FFA"/>
    <w:rsid w:val="00CB137E"/>
    <w:rsid w:val="00CB17C3"/>
    <w:rsid w:val="00CB35F0"/>
    <w:rsid w:val="00CB4CFB"/>
    <w:rsid w:val="00CB627D"/>
    <w:rsid w:val="00CB6D9A"/>
    <w:rsid w:val="00CB71E4"/>
    <w:rsid w:val="00CC0CFF"/>
    <w:rsid w:val="00CC113D"/>
    <w:rsid w:val="00CC2EF9"/>
    <w:rsid w:val="00CC2F0F"/>
    <w:rsid w:val="00CC5BDE"/>
    <w:rsid w:val="00CC7A79"/>
    <w:rsid w:val="00CD2A50"/>
    <w:rsid w:val="00CD33C7"/>
    <w:rsid w:val="00CD359B"/>
    <w:rsid w:val="00CD47A1"/>
    <w:rsid w:val="00CD4982"/>
    <w:rsid w:val="00CD5D51"/>
    <w:rsid w:val="00CD7043"/>
    <w:rsid w:val="00CE08D1"/>
    <w:rsid w:val="00CE18FE"/>
    <w:rsid w:val="00CE1A27"/>
    <w:rsid w:val="00CE3BF5"/>
    <w:rsid w:val="00CE69A8"/>
    <w:rsid w:val="00CE6D8F"/>
    <w:rsid w:val="00CE7507"/>
    <w:rsid w:val="00CF1F8C"/>
    <w:rsid w:val="00CF3BFB"/>
    <w:rsid w:val="00CF459D"/>
    <w:rsid w:val="00CF5C98"/>
    <w:rsid w:val="00CF7936"/>
    <w:rsid w:val="00CF7998"/>
    <w:rsid w:val="00D0043A"/>
    <w:rsid w:val="00D017F0"/>
    <w:rsid w:val="00D01E6E"/>
    <w:rsid w:val="00D03259"/>
    <w:rsid w:val="00D03348"/>
    <w:rsid w:val="00D043C1"/>
    <w:rsid w:val="00D04602"/>
    <w:rsid w:val="00D04702"/>
    <w:rsid w:val="00D05821"/>
    <w:rsid w:val="00D0610F"/>
    <w:rsid w:val="00D073F3"/>
    <w:rsid w:val="00D10E3D"/>
    <w:rsid w:val="00D11717"/>
    <w:rsid w:val="00D12AA7"/>
    <w:rsid w:val="00D141A7"/>
    <w:rsid w:val="00D14C5E"/>
    <w:rsid w:val="00D2158B"/>
    <w:rsid w:val="00D21F21"/>
    <w:rsid w:val="00D2273F"/>
    <w:rsid w:val="00D22B60"/>
    <w:rsid w:val="00D22BE4"/>
    <w:rsid w:val="00D23721"/>
    <w:rsid w:val="00D23842"/>
    <w:rsid w:val="00D24B5B"/>
    <w:rsid w:val="00D254C5"/>
    <w:rsid w:val="00D2683E"/>
    <w:rsid w:val="00D27823"/>
    <w:rsid w:val="00D27CAF"/>
    <w:rsid w:val="00D3059A"/>
    <w:rsid w:val="00D30653"/>
    <w:rsid w:val="00D3123F"/>
    <w:rsid w:val="00D31F51"/>
    <w:rsid w:val="00D33524"/>
    <w:rsid w:val="00D36298"/>
    <w:rsid w:val="00D36D58"/>
    <w:rsid w:val="00D3726B"/>
    <w:rsid w:val="00D40E8B"/>
    <w:rsid w:val="00D42A7C"/>
    <w:rsid w:val="00D44EEA"/>
    <w:rsid w:val="00D45DCC"/>
    <w:rsid w:val="00D46DE2"/>
    <w:rsid w:val="00D46E5B"/>
    <w:rsid w:val="00D473E7"/>
    <w:rsid w:val="00D47A21"/>
    <w:rsid w:val="00D47BB1"/>
    <w:rsid w:val="00D54245"/>
    <w:rsid w:val="00D54D69"/>
    <w:rsid w:val="00D62F98"/>
    <w:rsid w:val="00D63D97"/>
    <w:rsid w:val="00D64C1B"/>
    <w:rsid w:val="00D65F24"/>
    <w:rsid w:val="00D66AF6"/>
    <w:rsid w:val="00D670EA"/>
    <w:rsid w:val="00D67333"/>
    <w:rsid w:val="00D673A7"/>
    <w:rsid w:val="00D67897"/>
    <w:rsid w:val="00D72233"/>
    <w:rsid w:val="00D7252C"/>
    <w:rsid w:val="00D72538"/>
    <w:rsid w:val="00D73CDF"/>
    <w:rsid w:val="00D764B5"/>
    <w:rsid w:val="00D8002F"/>
    <w:rsid w:val="00D80B16"/>
    <w:rsid w:val="00D80D55"/>
    <w:rsid w:val="00D819AE"/>
    <w:rsid w:val="00D82764"/>
    <w:rsid w:val="00D839B5"/>
    <w:rsid w:val="00D864FD"/>
    <w:rsid w:val="00D86525"/>
    <w:rsid w:val="00D86927"/>
    <w:rsid w:val="00D873D3"/>
    <w:rsid w:val="00D87671"/>
    <w:rsid w:val="00D942C2"/>
    <w:rsid w:val="00D943D1"/>
    <w:rsid w:val="00D94B16"/>
    <w:rsid w:val="00D959F9"/>
    <w:rsid w:val="00DA0E02"/>
    <w:rsid w:val="00DA3466"/>
    <w:rsid w:val="00DA6120"/>
    <w:rsid w:val="00DA656C"/>
    <w:rsid w:val="00DB049C"/>
    <w:rsid w:val="00DB2C27"/>
    <w:rsid w:val="00DB419E"/>
    <w:rsid w:val="00DB6D73"/>
    <w:rsid w:val="00DC2677"/>
    <w:rsid w:val="00DC2815"/>
    <w:rsid w:val="00DC31B3"/>
    <w:rsid w:val="00DC4D4F"/>
    <w:rsid w:val="00DC5083"/>
    <w:rsid w:val="00DC56D8"/>
    <w:rsid w:val="00DC74BE"/>
    <w:rsid w:val="00DC77F4"/>
    <w:rsid w:val="00DD0249"/>
    <w:rsid w:val="00DD17E4"/>
    <w:rsid w:val="00DD3058"/>
    <w:rsid w:val="00DD322F"/>
    <w:rsid w:val="00DD32B4"/>
    <w:rsid w:val="00DD44B3"/>
    <w:rsid w:val="00DD4ABF"/>
    <w:rsid w:val="00DD527A"/>
    <w:rsid w:val="00DD56F8"/>
    <w:rsid w:val="00DD7804"/>
    <w:rsid w:val="00DE18D9"/>
    <w:rsid w:val="00DE1F13"/>
    <w:rsid w:val="00DE22D2"/>
    <w:rsid w:val="00DE3158"/>
    <w:rsid w:val="00DE448E"/>
    <w:rsid w:val="00DE4E9E"/>
    <w:rsid w:val="00DE6AB4"/>
    <w:rsid w:val="00DE727C"/>
    <w:rsid w:val="00DE7B7A"/>
    <w:rsid w:val="00DF0879"/>
    <w:rsid w:val="00DF1AFF"/>
    <w:rsid w:val="00DF1D41"/>
    <w:rsid w:val="00DF1DED"/>
    <w:rsid w:val="00DF22B6"/>
    <w:rsid w:val="00DF23AA"/>
    <w:rsid w:val="00DF2768"/>
    <w:rsid w:val="00DF2B01"/>
    <w:rsid w:val="00DF37F0"/>
    <w:rsid w:val="00DF3DF3"/>
    <w:rsid w:val="00DF42D3"/>
    <w:rsid w:val="00DF50E7"/>
    <w:rsid w:val="00DF6247"/>
    <w:rsid w:val="00DF6FD9"/>
    <w:rsid w:val="00DF7A6A"/>
    <w:rsid w:val="00E01F82"/>
    <w:rsid w:val="00E041EC"/>
    <w:rsid w:val="00E047E4"/>
    <w:rsid w:val="00E04A37"/>
    <w:rsid w:val="00E114C6"/>
    <w:rsid w:val="00E11A3C"/>
    <w:rsid w:val="00E13E1E"/>
    <w:rsid w:val="00E161A9"/>
    <w:rsid w:val="00E16805"/>
    <w:rsid w:val="00E17234"/>
    <w:rsid w:val="00E20F57"/>
    <w:rsid w:val="00E2239B"/>
    <w:rsid w:val="00E22CCD"/>
    <w:rsid w:val="00E22D04"/>
    <w:rsid w:val="00E23374"/>
    <w:rsid w:val="00E259CF"/>
    <w:rsid w:val="00E25E7A"/>
    <w:rsid w:val="00E265A6"/>
    <w:rsid w:val="00E27804"/>
    <w:rsid w:val="00E27C81"/>
    <w:rsid w:val="00E319F7"/>
    <w:rsid w:val="00E322A5"/>
    <w:rsid w:val="00E32919"/>
    <w:rsid w:val="00E33220"/>
    <w:rsid w:val="00E33F81"/>
    <w:rsid w:val="00E35C1C"/>
    <w:rsid w:val="00E360FD"/>
    <w:rsid w:val="00E37CBA"/>
    <w:rsid w:val="00E40373"/>
    <w:rsid w:val="00E42B55"/>
    <w:rsid w:val="00E43BE8"/>
    <w:rsid w:val="00E445B8"/>
    <w:rsid w:val="00E44F27"/>
    <w:rsid w:val="00E512DA"/>
    <w:rsid w:val="00E52D1B"/>
    <w:rsid w:val="00E537B3"/>
    <w:rsid w:val="00E538DA"/>
    <w:rsid w:val="00E54445"/>
    <w:rsid w:val="00E545A2"/>
    <w:rsid w:val="00E57CE5"/>
    <w:rsid w:val="00E60780"/>
    <w:rsid w:val="00E615F0"/>
    <w:rsid w:val="00E62A99"/>
    <w:rsid w:val="00E62D90"/>
    <w:rsid w:val="00E63611"/>
    <w:rsid w:val="00E64682"/>
    <w:rsid w:val="00E65333"/>
    <w:rsid w:val="00E65CD3"/>
    <w:rsid w:val="00E65D1E"/>
    <w:rsid w:val="00E66EC8"/>
    <w:rsid w:val="00E67B51"/>
    <w:rsid w:val="00E7170E"/>
    <w:rsid w:val="00E72065"/>
    <w:rsid w:val="00E72E91"/>
    <w:rsid w:val="00E74F81"/>
    <w:rsid w:val="00E75847"/>
    <w:rsid w:val="00E75BAB"/>
    <w:rsid w:val="00E80A9F"/>
    <w:rsid w:val="00E82B4B"/>
    <w:rsid w:val="00E84473"/>
    <w:rsid w:val="00E8492B"/>
    <w:rsid w:val="00E85642"/>
    <w:rsid w:val="00E857B4"/>
    <w:rsid w:val="00E86831"/>
    <w:rsid w:val="00E86C3F"/>
    <w:rsid w:val="00E93054"/>
    <w:rsid w:val="00E93435"/>
    <w:rsid w:val="00E94278"/>
    <w:rsid w:val="00E94900"/>
    <w:rsid w:val="00E952F6"/>
    <w:rsid w:val="00EA02D2"/>
    <w:rsid w:val="00EA0D74"/>
    <w:rsid w:val="00EA143A"/>
    <w:rsid w:val="00EA662C"/>
    <w:rsid w:val="00EA67CC"/>
    <w:rsid w:val="00EA6D72"/>
    <w:rsid w:val="00EB1A8D"/>
    <w:rsid w:val="00EB1C54"/>
    <w:rsid w:val="00EB4A73"/>
    <w:rsid w:val="00EB7143"/>
    <w:rsid w:val="00EB7660"/>
    <w:rsid w:val="00EC110F"/>
    <w:rsid w:val="00EC2B92"/>
    <w:rsid w:val="00EC30CF"/>
    <w:rsid w:val="00EC35D1"/>
    <w:rsid w:val="00EC36A9"/>
    <w:rsid w:val="00EC4B18"/>
    <w:rsid w:val="00EC65C6"/>
    <w:rsid w:val="00EC793D"/>
    <w:rsid w:val="00ED00E5"/>
    <w:rsid w:val="00ED1D8C"/>
    <w:rsid w:val="00ED2C8D"/>
    <w:rsid w:val="00ED2CAC"/>
    <w:rsid w:val="00ED4025"/>
    <w:rsid w:val="00EE01EC"/>
    <w:rsid w:val="00EE0E67"/>
    <w:rsid w:val="00EE1758"/>
    <w:rsid w:val="00EE2D83"/>
    <w:rsid w:val="00EE59E8"/>
    <w:rsid w:val="00EE5FC3"/>
    <w:rsid w:val="00EE705B"/>
    <w:rsid w:val="00EE76EF"/>
    <w:rsid w:val="00EF16AB"/>
    <w:rsid w:val="00EF230B"/>
    <w:rsid w:val="00EF312C"/>
    <w:rsid w:val="00EF3E13"/>
    <w:rsid w:val="00EF600A"/>
    <w:rsid w:val="00EF682B"/>
    <w:rsid w:val="00F001B4"/>
    <w:rsid w:val="00F01214"/>
    <w:rsid w:val="00F020DA"/>
    <w:rsid w:val="00F0587A"/>
    <w:rsid w:val="00F16CCA"/>
    <w:rsid w:val="00F1709B"/>
    <w:rsid w:val="00F205A8"/>
    <w:rsid w:val="00F209B2"/>
    <w:rsid w:val="00F25445"/>
    <w:rsid w:val="00F255F1"/>
    <w:rsid w:val="00F2560F"/>
    <w:rsid w:val="00F31283"/>
    <w:rsid w:val="00F336BF"/>
    <w:rsid w:val="00F3419F"/>
    <w:rsid w:val="00F34904"/>
    <w:rsid w:val="00F34D76"/>
    <w:rsid w:val="00F36C6E"/>
    <w:rsid w:val="00F40C42"/>
    <w:rsid w:val="00F40C89"/>
    <w:rsid w:val="00F415C2"/>
    <w:rsid w:val="00F42571"/>
    <w:rsid w:val="00F42B46"/>
    <w:rsid w:val="00F43355"/>
    <w:rsid w:val="00F43494"/>
    <w:rsid w:val="00F4379A"/>
    <w:rsid w:val="00F43B1C"/>
    <w:rsid w:val="00F447F9"/>
    <w:rsid w:val="00F455D7"/>
    <w:rsid w:val="00F514FE"/>
    <w:rsid w:val="00F515AA"/>
    <w:rsid w:val="00F52FE4"/>
    <w:rsid w:val="00F564C4"/>
    <w:rsid w:val="00F568F8"/>
    <w:rsid w:val="00F606FE"/>
    <w:rsid w:val="00F6085F"/>
    <w:rsid w:val="00F65236"/>
    <w:rsid w:val="00F66A8D"/>
    <w:rsid w:val="00F67370"/>
    <w:rsid w:val="00F67AEB"/>
    <w:rsid w:val="00F70351"/>
    <w:rsid w:val="00F70470"/>
    <w:rsid w:val="00F70D53"/>
    <w:rsid w:val="00F70EA8"/>
    <w:rsid w:val="00F71403"/>
    <w:rsid w:val="00F7215B"/>
    <w:rsid w:val="00F7215D"/>
    <w:rsid w:val="00F729C2"/>
    <w:rsid w:val="00F731EC"/>
    <w:rsid w:val="00F73B65"/>
    <w:rsid w:val="00F74E10"/>
    <w:rsid w:val="00F7598D"/>
    <w:rsid w:val="00F769B3"/>
    <w:rsid w:val="00F83029"/>
    <w:rsid w:val="00F83FDF"/>
    <w:rsid w:val="00F84146"/>
    <w:rsid w:val="00F871C0"/>
    <w:rsid w:val="00F909F2"/>
    <w:rsid w:val="00F91EBB"/>
    <w:rsid w:val="00F92186"/>
    <w:rsid w:val="00F92558"/>
    <w:rsid w:val="00F9439A"/>
    <w:rsid w:val="00F94E43"/>
    <w:rsid w:val="00F962B4"/>
    <w:rsid w:val="00F9728B"/>
    <w:rsid w:val="00FA2969"/>
    <w:rsid w:val="00FA3355"/>
    <w:rsid w:val="00FA5D91"/>
    <w:rsid w:val="00FB17C5"/>
    <w:rsid w:val="00FB2526"/>
    <w:rsid w:val="00FB3AB1"/>
    <w:rsid w:val="00FB68BE"/>
    <w:rsid w:val="00FC05FA"/>
    <w:rsid w:val="00FC19AC"/>
    <w:rsid w:val="00FC3D8A"/>
    <w:rsid w:val="00FC7328"/>
    <w:rsid w:val="00FC7A15"/>
    <w:rsid w:val="00FD028F"/>
    <w:rsid w:val="00FD10B1"/>
    <w:rsid w:val="00FD3998"/>
    <w:rsid w:val="00FD4618"/>
    <w:rsid w:val="00FD55E8"/>
    <w:rsid w:val="00FD767D"/>
    <w:rsid w:val="00FD7829"/>
    <w:rsid w:val="00FE0048"/>
    <w:rsid w:val="00FE0082"/>
    <w:rsid w:val="00FE02A3"/>
    <w:rsid w:val="00FE10DD"/>
    <w:rsid w:val="00FE36C4"/>
    <w:rsid w:val="00FE3883"/>
    <w:rsid w:val="00FE4F28"/>
    <w:rsid w:val="00FE547F"/>
    <w:rsid w:val="00FE5A6F"/>
    <w:rsid w:val="00FE5C67"/>
    <w:rsid w:val="00FF0330"/>
    <w:rsid w:val="00FF3ACF"/>
    <w:rsid w:val="00FF6E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8E"/>
    <w:rPr>
      <w:rFonts w:ascii="Tahoma" w:hAnsi="Tahoma" w:cs="Tahoma"/>
      <w:sz w:val="16"/>
      <w:szCs w:val="16"/>
    </w:rPr>
  </w:style>
  <w:style w:type="paragraph" w:styleId="Header">
    <w:name w:val="header"/>
    <w:basedOn w:val="Normal"/>
    <w:link w:val="HeaderChar"/>
    <w:uiPriority w:val="99"/>
    <w:unhideWhenUsed/>
    <w:rsid w:val="007B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F4"/>
  </w:style>
  <w:style w:type="paragraph" w:styleId="Footer">
    <w:name w:val="footer"/>
    <w:basedOn w:val="Normal"/>
    <w:link w:val="FooterChar"/>
    <w:uiPriority w:val="99"/>
    <w:semiHidden/>
    <w:unhideWhenUsed/>
    <w:rsid w:val="007B65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65F4"/>
  </w:style>
  <w:style w:type="paragraph" w:styleId="ListParagraph">
    <w:name w:val="List Paragraph"/>
    <w:basedOn w:val="Normal"/>
    <w:uiPriority w:val="34"/>
    <w:qFormat/>
    <w:rsid w:val="00AE640C"/>
    <w:pPr>
      <w:ind w:left="720"/>
      <w:contextualSpacing/>
    </w:pPr>
  </w:style>
  <w:style w:type="paragraph" w:styleId="BodyText">
    <w:name w:val="Body Text"/>
    <w:basedOn w:val="Normal"/>
    <w:link w:val="BodyTextChar"/>
    <w:rsid w:val="003C364B"/>
    <w:pPr>
      <w:spacing w:after="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3C364B"/>
    <w:rPr>
      <w:rFonts w:ascii="Times New Roman" w:eastAsia="Times New Roman" w:hAnsi="Times New Roman" w:cs="Times New Roman"/>
      <w:sz w:val="24"/>
    </w:rPr>
  </w:style>
  <w:style w:type="paragraph" w:customStyle="1" w:styleId="Tableblu">
    <w:name w:val="Tableblu"/>
    <w:basedOn w:val="Normal"/>
    <w:rsid w:val="00E40373"/>
    <w:pPr>
      <w:spacing w:after="0" w:line="240" w:lineRule="auto"/>
    </w:pPr>
    <w:rPr>
      <w:rFonts w:ascii="Arial" w:eastAsia="Times" w:hAnsi="Arial" w:cs="Times New Roman"/>
      <w:color w:val="24416A"/>
      <w:sz w:val="20"/>
      <w:szCs w:val="20"/>
    </w:rPr>
  </w:style>
  <w:style w:type="character" w:styleId="Hyperlink">
    <w:name w:val="Hyperlink"/>
    <w:basedOn w:val="DefaultParagraphFont"/>
    <w:rsid w:val="00E40373"/>
    <w:rPr>
      <w:color w:val="0000FF"/>
      <w:u w:val="single"/>
    </w:rPr>
  </w:style>
  <w:style w:type="paragraph" w:styleId="NoSpacing">
    <w:name w:val="No Spacing"/>
    <w:uiPriority w:val="1"/>
    <w:qFormat/>
    <w:rsid w:val="006F596B"/>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223957"/>
  </w:style>
  <w:style w:type="paragraph" w:customStyle="1" w:styleId="m5840751130403659477msolistparagraph">
    <w:name w:val="m_5840751130403659477msolistparagraph"/>
    <w:basedOn w:val="Normal"/>
    <w:rsid w:val="002239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2B74"/>
    <w:pPr>
      <w:spacing w:before="100" w:beforeAutospacing="1" w:after="100" w:afterAutospacing="1" w:line="240" w:lineRule="auto"/>
    </w:pPr>
    <w:rPr>
      <w:rFonts w:ascii="Times New Roman" w:eastAsia="Calibri" w:hAnsi="Times New Roman" w:cs="Times New Roman"/>
      <w:sz w:val="24"/>
      <w:szCs w:val="24"/>
      <w:lang w:eastAsia="en-GB"/>
    </w:rPr>
  </w:style>
  <w:style w:type="table" w:styleId="TableGrid">
    <w:name w:val="Table Grid"/>
    <w:basedOn w:val="TableNormal"/>
    <w:uiPriority w:val="59"/>
    <w:rsid w:val="00B5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879519">
      <w:bodyDiv w:val="1"/>
      <w:marLeft w:val="0"/>
      <w:marRight w:val="0"/>
      <w:marTop w:val="0"/>
      <w:marBottom w:val="0"/>
      <w:divBdr>
        <w:top w:val="none" w:sz="0" w:space="0" w:color="auto"/>
        <w:left w:val="none" w:sz="0" w:space="0" w:color="auto"/>
        <w:bottom w:val="none" w:sz="0" w:space="0" w:color="auto"/>
        <w:right w:val="none" w:sz="0" w:space="0" w:color="auto"/>
      </w:divBdr>
      <w:divsChild>
        <w:div w:id="1823278578">
          <w:marLeft w:val="0"/>
          <w:marRight w:val="0"/>
          <w:marTop w:val="0"/>
          <w:marBottom w:val="0"/>
          <w:divBdr>
            <w:top w:val="none" w:sz="0" w:space="0" w:color="auto"/>
            <w:left w:val="none" w:sz="0" w:space="0" w:color="auto"/>
            <w:bottom w:val="none" w:sz="0" w:space="0" w:color="auto"/>
            <w:right w:val="none" w:sz="0" w:space="0" w:color="auto"/>
          </w:divBdr>
        </w:div>
        <w:div w:id="897941153">
          <w:marLeft w:val="0"/>
          <w:marRight w:val="0"/>
          <w:marTop w:val="0"/>
          <w:marBottom w:val="0"/>
          <w:divBdr>
            <w:top w:val="none" w:sz="0" w:space="0" w:color="auto"/>
            <w:left w:val="none" w:sz="0" w:space="0" w:color="auto"/>
            <w:bottom w:val="none" w:sz="0" w:space="0" w:color="auto"/>
            <w:right w:val="none" w:sz="0" w:space="0" w:color="auto"/>
          </w:divBdr>
        </w:div>
      </w:divsChild>
    </w:div>
    <w:div w:id="758719911">
      <w:bodyDiv w:val="1"/>
      <w:marLeft w:val="0"/>
      <w:marRight w:val="0"/>
      <w:marTop w:val="0"/>
      <w:marBottom w:val="0"/>
      <w:divBdr>
        <w:top w:val="none" w:sz="0" w:space="0" w:color="auto"/>
        <w:left w:val="none" w:sz="0" w:space="0" w:color="auto"/>
        <w:bottom w:val="none" w:sz="0" w:space="0" w:color="auto"/>
        <w:right w:val="none" w:sz="0" w:space="0" w:color="auto"/>
      </w:divBdr>
    </w:div>
    <w:div w:id="11641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dc:creator>
  <cp:lastModifiedBy>Aileen Watkins</cp:lastModifiedBy>
  <cp:revision>6</cp:revision>
  <cp:lastPrinted>2017-09-13T13:14:00Z</cp:lastPrinted>
  <dcterms:created xsi:type="dcterms:W3CDTF">2017-09-13T11:56:00Z</dcterms:created>
  <dcterms:modified xsi:type="dcterms:W3CDTF">2017-09-13T13:25:00Z</dcterms:modified>
</cp:coreProperties>
</file>